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1375" w14:textId="7294C661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08B69A7" wp14:editId="3262B37A">
            <wp:simplePos x="0" y="0"/>
            <wp:positionH relativeFrom="margin">
              <wp:align>center</wp:align>
            </wp:positionH>
            <wp:positionV relativeFrom="page">
              <wp:posOffset>647700</wp:posOffset>
            </wp:positionV>
            <wp:extent cx="6760184" cy="1952142"/>
            <wp:effectExtent l="0" t="0" r="3175" b="0"/>
            <wp:wrapNone/>
            <wp:docPr id="2" name="Image 2" descr="A close up of re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red tex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184" cy="1952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27624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6AEE65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C8A7D8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99D7B93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32E57989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DB9238F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1373F5EC" w14:textId="5BCFEE2A" w:rsidR="00DC5EEF" w:rsidRPr="00CD17E8" w:rsidRDefault="00DC5EEF" w:rsidP="00B525E7">
      <w:pPr>
        <w:spacing w:after="0" w:line="240" w:lineRule="auto"/>
        <w:rPr>
          <w:rFonts w:ascii="Aptos Narrow" w:hAnsi="Aptos Narrow"/>
        </w:rPr>
      </w:pPr>
    </w:p>
    <w:p w14:paraId="461DCD07" w14:textId="66B0B7F7" w:rsidR="00DC5EEF" w:rsidRDefault="00DC5EEF" w:rsidP="00CD17E8">
      <w:pPr>
        <w:spacing w:after="0" w:line="240" w:lineRule="auto"/>
        <w:jc w:val="center"/>
        <w:rPr>
          <w:rFonts w:ascii="Aptos Narrow" w:hAnsi="Aptos Narrow"/>
        </w:rPr>
      </w:pPr>
      <w:r w:rsidRPr="00CD17E8">
        <w:rPr>
          <w:rFonts w:ascii="Aptos Narrow" w:hAnsi="Aptos Narrow"/>
        </w:rPr>
        <w:t xml:space="preserve">Meeting Minutes, </w:t>
      </w:r>
      <w:r w:rsidR="004C39EB">
        <w:rPr>
          <w:rFonts w:ascii="Aptos Narrow" w:hAnsi="Aptos Narrow"/>
        </w:rPr>
        <w:t>June 10</w:t>
      </w:r>
      <w:r w:rsidR="00CD17E8" w:rsidRPr="00CD17E8">
        <w:rPr>
          <w:rFonts w:ascii="Aptos Narrow" w:hAnsi="Aptos Narrow"/>
        </w:rPr>
        <w:t>, 2025</w:t>
      </w:r>
    </w:p>
    <w:p w14:paraId="575D6336" w14:textId="77777777" w:rsidR="00CD17E8" w:rsidRDefault="00CD17E8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0717C7" w14:textId="57678F87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Veteran's Assistance Commission of Washington County </w:t>
      </w:r>
      <w:r w:rsidR="00A164D1">
        <w:rPr>
          <w:rFonts w:ascii="Aptos Narrow" w:hAnsi="Aptos Narrow"/>
        </w:rPr>
        <w:t xml:space="preserve">(VACWC) </w:t>
      </w:r>
      <w:r>
        <w:rPr>
          <w:rFonts w:ascii="Aptos Narrow" w:hAnsi="Aptos Narrow"/>
        </w:rPr>
        <w:t xml:space="preserve">was held on </w:t>
      </w:r>
      <w:r w:rsidR="000A3210">
        <w:rPr>
          <w:rFonts w:ascii="Aptos Narrow" w:hAnsi="Aptos Narrow"/>
        </w:rPr>
        <w:t>June 10</w:t>
      </w:r>
      <w:r>
        <w:rPr>
          <w:rFonts w:ascii="Aptos Narrow" w:hAnsi="Aptos Narrow"/>
        </w:rPr>
        <w:t>, 2025, at the American Legion Post #110 in Nashville, IL beginning at 6PM.</w:t>
      </w:r>
    </w:p>
    <w:p w14:paraId="2DAC8BC9" w14:textId="77777777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792B1128" w14:textId="07B12BF0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Members present were:</w:t>
      </w:r>
    </w:p>
    <w:p w14:paraId="21CCE637" w14:textId="497CC6F8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Larry Harrison, Chairman</w:t>
      </w:r>
    </w:p>
    <w:p w14:paraId="2E15C9F9" w14:textId="14F21706" w:rsidR="000A3210" w:rsidRDefault="000A3210" w:rsidP="000A3210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Lance Carr, Vice Chairman</w:t>
      </w:r>
    </w:p>
    <w:p w14:paraId="2B9C72D2" w14:textId="7C3766BC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Vanessa McCollum, Secretary/Treasurer</w:t>
      </w:r>
    </w:p>
    <w:p w14:paraId="1F3BBD4C" w14:textId="561971B9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Steve Elliott, Delegate</w:t>
      </w:r>
    </w:p>
    <w:p w14:paraId="327A41B6" w14:textId="53EABFDA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Ken Storck, Delegate</w:t>
      </w:r>
    </w:p>
    <w:p w14:paraId="72A5108A" w14:textId="5B91BAF5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Kevin Pierce, Delegate</w:t>
      </w:r>
    </w:p>
    <w:p w14:paraId="137D6296" w14:textId="04BF7F92" w:rsidR="00EE695B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</w:r>
    </w:p>
    <w:p w14:paraId="555C8136" w14:textId="3D82B1EF" w:rsidR="0047218F" w:rsidRDefault="00F467DE" w:rsidP="00437B61">
      <w:pPr>
        <w:spacing w:after="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hAnsi="Aptos Narrow"/>
        </w:rPr>
        <w:t>Others Present</w:t>
      </w:r>
      <w:r w:rsidR="00D0059B">
        <w:rPr>
          <w:rFonts w:ascii="Aptos Narrow" w:hAnsi="Aptos Narrow"/>
        </w:rPr>
        <w:t>: Doug</w:t>
      </w:r>
      <w:r>
        <w:rPr>
          <w:rFonts w:ascii="Aptos Narrow" w:hAnsi="Aptos Narrow"/>
        </w:rPr>
        <w:t xml:space="preserve"> Jameson</w:t>
      </w:r>
      <w:r w:rsidR="00362AF1">
        <w:rPr>
          <w:rFonts w:ascii="Aptos Narrow" w:hAnsi="Aptos Narrow"/>
        </w:rPr>
        <w:t xml:space="preserve">, </w:t>
      </w:r>
      <w:r w:rsidR="0047218F" w:rsidRPr="0047218F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Veterans Assistance Commission Liaison/VFW Department of Illinois</w:t>
      </w:r>
    </w:p>
    <w:p w14:paraId="2EE94433" w14:textId="6593B543" w:rsidR="001008D5" w:rsidRPr="0047218F" w:rsidRDefault="00437B61" w:rsidP="00437B61">
      <w:pPr>
        <w:spacing w:after="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 xml:space="preserve">Gary Reynolds, </w:t>
      </w:r>
      <w:r w:rsidR="00842AA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AMVET</w:t>
      </w:r>
      <w:r w:rsidR="00E45B19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; American 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20EFE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Legion Post 110 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Member</w:t>
      </w:r>
    </w:p>
    <w:p w14:paraId="1CE080E3" w14:textId="7E858A9D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269D9325" w14:textId="5C6F8347" w:rsidR="00CD17E8" w:rsidRDefault="00AF410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Larry Harrison called the </w:t>
      </w:r>
      <w:r w:rsidR="00CD17E8">
        <w:rPr>
          <w:rFonts w:ascii="Aptos Narrow" w:hAnsi="Aptos Narrow"/>
        </w:rPr>
        <w:t>meeting to order at 6PM.</w:t>
      </w:r>
    </w:p>
    <w:p w14:paraId="3F082B0E" w14:textId="77777777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1CE3EB32" w14:textId="7E681C00" w:rsidR="00AF4107" w:rsidRDefault="003C5844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Larry stated that</w:t>
      </w:r>
      <w:r w:rsidR="003952AA">
        <w:rPr>
          <w:rFonts w:ascii="Aptos Narrow" w:hAnsi="Aptos Narrow"/>
        </w:rPr>
        <w:t>,</w:t>
      </w:r>
      <w:r w:rsidR="00736AD8">
        <w:rPr>
          <w:rFonts w:ascii="Aptos Narrow" w:hAnsi="Aptos Narrow"/>
        </w:rPr>
        <w:t xml:space="preserve"> </w:t>
      </w:r>
      <w:r w:rsidR="00AC7259">
        <w:rPr>
          <w:rFonts w:ascii="Aptos Narrow" w:hAnsi="Aptos Narrow"/>
        </w:rPr>
        <w:t xml:space="preserve">based </w:t>
      </w:r>
      <w:r w:rsidR="00736AD8">
        <w:rPr>
          <w:rFonts w:ascii="Aptos Narrow" w:hAnsi="Aptos Narrow"/>
        </w:rPr>
        <w:t xml:space="preserve">on </w:t>
      </w:r>
      <w:r w:rsidR="00437B61">
        <w:rPr>
          <w:rFonts w:ascii="Aptos Narrow" w:hAnsi="Aptos Narrow"/>
        </w:rPr>
        <w:t>the last</w:t>
      </w:r>
      <w:r w:rsidR="00736AD8">
        <w:rPr>
          <w:rFonts w:ascii="Aptos Narrow" w:hAnsi="Aptos Narrow"/>
        </w:rPr>
        <w:t xml:space="preserve"> </w:t>
      </w:r>
      <w:r w:rsidR="00AC7259">
        <w:rPr>
          <w:rFonts w:ascii="Aptos Narrow" w:hAnsi="Aptos Narrow"/>
        </w:rPr>
        <w:t xml:space="preserve">veterans </w:t>
      </w:r>
      <w:r w:rsidR="00736AD8">
        <w:rPr>
          <w:rFonts w:ascii="Aptos Narrow" w:hAnsi="Aptos Narrow"/>
        </w:rPr>
        <w:t>census,</w:t>
      </w:r>
      <w:r w:rsidR="00AC7259">
        <w:rPr>
          <w:rFonts w:ascii="Aptos Narrow" w:hAnsi="Aptos Narrow"/>
        </w:rPr>
        <w:t xml:space="preserve"> there are approximately 1400 veterans in Washington County.  </w:t>
      </w:r>
      <w:r w:rsidR="00E87AF4">
        <w:rPr>
          <w:rFonts w:ascii="Aptos Narrow" w:hAnsi="Aptos Narrow"/>
        </w:rPr>
        <w:t>Larry m</w:t>
      </w:r>
      <w:r w:rsidR="00D84216">
        <w:rPr>
          <w:rFonts w:ascii="Aptos Narrow" w:hAnsi="Aptos Narrow"/>
        </w:rPr>
        <w:t xml:space="preserve">et </w:t>
      </w:r>
      <w:r w:rsidR="00C35599">
        <w:rPr>
          <w:rFonts w:ascii="Aptos Narrow" w:hAnsi="Aptos Narrow"/>
        </w:rPr>
        <w:t xml:space="preserve">again </w:t>
      </w:r>
      <w:r w:rsidR="00E87AF4">
        <w:rPr>
          <w:rFonts w:ascii="Aptos Narrow" w:hAnsi="Aptos Narrow"/>
        </w:rPr>
        <w:t>w</w:t>
      </w:r>
      <w:r w:rsidR="00D84216">
        <w:rPr>
          <w:rFonts w:ascii="Aptos Narrow" w:hAnsi="Aptos Narrow"/>
        </w:rPr>
        <w:t xml:space="preserve">ith </w:t>
      </w:r>
      <w:r w:rsidR="00D31507">
        <w:rPr>
          <w:rFonts w:ascii="Aptos Narrow" w:hAnsi="Aptos Narrow"/>
        </w:rPr>
        <w:t>the</w:t>
      </w:r>
      <w:r w:rsidR="00287093">
        <w:rPr>
          <w:rFonts w:ascii="Aptos Narrow" w:hAnsi="Aptos Narrow"/>
        </w:rPr>
        <w:t xml:space="preserve"> Eric Br</w:t>
      </w:r>
      <w:r w:rsidR="00630813">
        <w:rPr>
          <w:rFonts w:ascii="Aptos Narrow" w:hAnsi="Aptos Narrow"/>
        </w:rPr>
        <w:t>ameier</w:t>
      </w:r>
      <w:r w:rsidR="00DC0BB2">
        <w:rPr>
          <w:rFonts w:ascii="Aptos Narrow" w:hAnsi="Aptos Narrow"/>
        </w:rPr>
        <w:t>, Chairman</w:t>
      </w:r>
      <w:r w:rsidR="00630813">
        <w:rPr>
          <w:rFonts w:ascii="Aptos Narrow" w:hAnsi="Aptos Narrow"/>
        </w:rPr>
        <w:t xml:space="preserve"> of Washington</w:t>
      </w:r>
      <w:r w:rsidR="00D31507">
        <w:rPr>
          <w:rFonts w:ascii="Aptos Narrow" w:hAnsi="Aptos Narrow"/>
        </w:rPr>
        <w:t xml:space="preserve"> County</w:t>
      </w:r>
      <w:r w:rsidR="00630813">
        <w:rPr>
          <w:rFonts w:ascii="Aptos Narrow" w:hAnsi="Aptos Narrow"/>
        </w:rPr>
        <w:t>’s</w:t>
      </w:r>
      <w:r w:rsidR="00D84216">
        <w:rPr>
          <w:rFonts w:ascii="Aptos Narrow" w:hAnsi="Aptos Narrow"/>
        </w:rPr>
        <w:t xml:space="preserve"> finance commi</w:t>
      </w:r>
      <w:r w:rsidR="00C35599">
        <w:rPr>
          <w:rFonts w:ascii="Aptos Narrow" w:hAnsi="Aptos Narrow"/>
        </w:rPr>
        <w:t>ttee and was only to get one page of their 38</w:t>
      </w:r>
      <w:r w:rsidR="00CD77E4">
        <w:rPr>
          <w:rFonts w:ascii="Aptos Narrow" w:hAnsi="Aptos Narrow"/>
        </w:rPr>
        <w:t>-</w:t>
      </w:r>
      <w:r w:rsidR="00C35599">
        <w:rPr>
          <w:rFonts w:ascii="Aptos Narrow" w:hAnsi="Aptos Narrow"/>
        </w:rPr>
        <w:t>page budget</w:t>
      </w:r>
      <w:r w:rsidR="00CD77E4">
        <w:rPr>
          <w:rFonts w:ascii="Aptos Narrow" w:hAnsi="Aptos Narrow"/>
        </w:rPr>
        <w:t xml:space="preserve"> book</w:t>
      </w:r>
      <w:r w:rsidR="00446CF8">
        <w:rPr>
          <w:rFonts w:ascii="Aptos Narrow" w:hAnsi="Aptos Narrow"/>
        </w:rPr>
        <w:t xml:space="preserve"> and provided a copy to the members present.  This page </w:t>
      </w:r>
      <w:r w:rsidR="00174D9A">
        <w:rPr>
          <w:rFonts w:ascii="Aptos Narrow" w:hAnsi="Aptos Narrow"/>
        </w:rPr>
        <w:t>includes</w:t>
      </w:r>
      <w:r w:rsidR="00446CF8">
        <w:rPr>
          <w:rFonts w:ascii="Aptos Narrow" w:hAnsi="Aptos Narrow"/>
        </w:rPr>
        <w:t xml:space="preserve"> a line item for </w:t>
      </w:r>
      <w:r w:rsidR="00912E49">
        <w:rPr>
          <w:rFonts w:ascii="Aptos Narrow" w:hAnsi="Aptos Narrow"/>
        </w:rPr>
        <w:t>Veterans’ Assistance Fund with total amount available</w:t>
      </w:r>
      <w:r w:rsidR="00F562EF">
        <w:rPr>
          <w:rFonts w:ascii="Aptos Narrow" w:hAnsi="Aptos Narrow"/>
        </w:rPr>
        <w:t xml:space="preserve"> of $21,900.00</w:t>
      </w:r>
      <w:r w:rsidR="00DF780A">
        <w:rPr>
          <w:rFonts w:ascii="Aptos Narrow" w:hAnsi="Aptos Narrow"/>
        </w:rPr>
        <w:t xml:space="preserve">.  This amount </w:t>
      </w:r>
      <w:r w:rsidR="00D11525">
        <w:rPr>
          <w:rFonts w:ascii="Aptos Narrow" w:hAnsi="Aptos Narrow"/>
        </w:rPr>
        <w:t xml:space="preserve">is made up </w:t>
      </w:r>
      <w:r w:rsidR="00437B61">
        <w:rPr>
          <w:rFonts w:ascii="Aptos Narrow" w:hAnsi="Aptos Narrow"/>
        </w:rPr>
        <w:t>of</w:t>
      </w:r>
      <w:r w:rsidR="004D72CA">
        <w:rPr>
          <w:rFonts w:ascii="Aptos Narrow" w:hAnsi="Aptos Narrow"/>
        </w:rPr>
        <w:t xml:space="preserve"> $1,000</w:t>
      </w:r>
      <w:r w:rsidR="00700514">
        <w:rPr>
          <w:rFonts w:ascii="Aptos Narrow" w:hAnsi="Aptos Narrow"/>
        </w:rPr>
        <w:t>.00</w:t>
      </w:r>
      <w:r w:rsidR="00D11525">
        <w:rPr>
          <w:rFonts w:ascii="Aptos Narrow" w:hAnsi="Aptos Narrow"/>
        </w:rPr>
        <w:t xml:space="preserve"> provided from County Property Tax</w:t>
      </w:r>
      <w:r w:rsidR="00D5441E">
        <w:rPr>
          <w:rFonts w:ascii="Aptos Narrow" w:hAnsi="Aptos Narrow"/>
        </w:rPr>
        <w:t xml:space="preserve"> and </w:t>
      </w:r>
      <w:r w:rsidR="00C62A21">
        <w:rPr>
          <w:rFonts w:ascii="Aptos Narrow" w:hAnsi="Aptos Narrow"/>
        </w:rPr>
        <w:t>Planned Spending Surplus in the amount of $20,900.</w:t>
      </w:r>
      <w:r w:rsidR="00700514">
        <w:rPr>
          <w:rFonts w:ascii="Aptos Narrow" w:hAnsi="Aptos Narrow"/>
        </w:rPr>
        <w:t>00</w:t>
      </w:r>
      <w:r w:rsidR="0034262A">
        <w:rPr>
          <w:rFonts w:ascii="Aptos Narrow" w:hAnsi="Aptos Narrow"/>
        </w:rPr>
        <w:t xml:space="preserve"> ($1000 a year for the past 20 years)</w:t>
      </w:r>
      <w:r w:rsidR="00700514">
        <w:rPr>
          <w:rFonts w:ascii="Aptos Narrow" w:hAnsi="Aptos Narrow"/>
        </w:rPr>
        <w:t>.</w:t>
      </w:r>
      <w:r w:rsidR="00D11525">
        <w:rPr>
          <w:rFonts w:ascii="Aptos Narrow" w:hAnsi="Aptos Narrow"/>
        </w:rPr>
        <w:t xml:space="preserve"> </w:t>
      </w:r>
      <w:r w:rsidR="000963F1">
        <w:rPr>
          <w:rFonts w:ascii="Aptos Narrow" w:hAnsi="Aptos Narrow"/>
        </w:rPr>
        <w:t xml:space="preserve"> This amount is available for the VAC to use.  Larry will </w:t>
      </w:r>
      <w:r w:rsidR="00303570">
        <w:rPr>
          <w:rFonts w:ascii="Aptos Narrow" w:hAnsi="Aptos Narrow"/>
        </w:rPr>
        <w:t xml:space="preserve">ask how to access the funds.  That’s all the information Larry was </w:t>
      </w:r>
      <w:r w:rsidR="00A03556">
        <w:rPr>
          <w:rFonts w:ascii="Aptos Narrow" w:hAnsi="Aptos Narrow"/>
        </w:rPr>
        <w:t>able to ge</w:t>
      </w:r>
      <w:r w:rsidR="00F4716E">
        <w:rPr>
          <w:rFonts w:ascii="Aptos Narrow" w:hAnsi="Aptos Narrow"/>
        </w:rPr>
        <w:t>t; however, he will press for additional guidance to access those funds.</w:t>
      </w:r>
    </w:p>
    <w:p w14:paraId="29175095" w14:textId="77777777" w:rsidR="0059734D" w:rsidRDefault="0059734D" w:rsidP="00CD17E8">
      <w:pPr>
        <w:spacing w:after="0" w:line="240" w:lineRule="auto"/>
        <w:rPr>
          <w:rFonts w:ascii="Aptos Narrow" w:hAnsi="Aptos Narrow"/>
        </w:rPr>
      </w:pPr>
    </w:p>
    <w:p w14:paraId="07921A13" w14:textId="5B1857D1" w:rsidR="00C37F64" w:rsidRDefault="0059734D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Vanessa asked for clarification on the budget page </w:t>
      </w:r>
      <w:r w:rsidR="00F04021">
        <w:rPr>
          <w:rFonts w:ascii="Aptos Narrow" w:hAnsi="Aptos Narrow"/>
        </w:rPr>
        <w:t>provided by</w:t>
      </w:r>
      <w:r>
        <w:rPr>
          <w:rFonts w:ascii="Aptos Narrow" w:hAnsi="Aptos Narrow"/>
        </w:rPr>
        <w:t xml:space="preserve"> </w:t>
      </w:r>
      <w:r w:rsidR="0034262A">
        <w:rPr>
          <w:rFonts w:ascii="Aptos Narrow" w:hAnsi="Aptos Narrow"/>
        </w:rPr>
        <w:t>Mr</w:t>
      </w:r>
      <w:r w:rsidR="00474BF8">
        <w:rPr>
          <w:rFonts w:ascii="Aptos Narrow" w:hAnsi="Aptos Narrow"/>
        </w:rPr>
        <w:t>. Brameier</w:t>
      </w:r>
      <w:r w:rsidR="00F15CD9">
        <w:rPr>
          <w:rFonts w:ascii="Aptos Narrow" w:hAnsi="Aptos Narrow"/>
        </w:rPr>
        <w:t xml:space="preserve">, </w:t>
      </w:r>
      <w:r w:rsidR="00474BF8">
        <w:rPr>
          <w:rFonts w:ascii="Aptos Narrow" w:hAnsi="Aptos Narrow"/>
        </w:rPr>
        <w:t>con</w:t>
      </w:r>
      <w:r w:rsidR="00684B17">
        <w:rPr>
          <w:rFonts w:ascii="Aptos Narrow" w:hAnsi="Aptos Narrow"/>
        </w:rPr>
        <w:t>firming that</w:t>
      </w:r>
      <w:r w:rsidR="00F15CD9">
        <w:rPr>
          <w:rFonts w:ascii="Aptos Narrow" w:hAnsi="Aptos Narrow"/>
        </w:rPr>
        <w:t xml:space="preserve"> he w</w:t>
      </w:r>
      <w:r w:rsidR="00474BF8">
        <w:rPr>
          <w:rFonts w:ascii="Aptos Narrow" w:hAnsi="Aptos Narrow"/>
        </w:rPr>
        <w:t>as</w:t>
      </w:r>
      <w:r w:rsidR="00F15CD9">
        <w:rPr>
          <w:rFonts w:ascii="Aptos Narrow" w:hAnsi="Aptos Narrow"/>
        </w:rPr>
        <w:t xml:space="preserve"> not willing to provide the line items in their budget so </w:t>
      </w:r>
      <w:r w:rsidR="00B565B7">
        <w:rPr>
          <w:rFonts w:ascii="Aptos Narrow" w:hAnsi="Aptos Narrow"/>
        </w:rPr>
        <w:t xml:space="preserve">when determining the VACWC’s budget request and submission that our line items will flow into their budget.  Larry </w:t>
      </w:r>
      <w:r w:rsidR="00324025">
        <w:rPr>
          <w:rFonts w:ascii="Aptos Narrow" w:hAnsi="Aptos Narrow"/>
        </w:rPr>
        <w:t>advised he w</w:t>
      </w:r>
      <w:r w:rsidR="00684B17">
        <w:rPr>
          <w:rFonts w:ascii="Aptos Narrow" w:hAnsi="Aptos Narrow"/>
        </w:rPr>
        <w:t>as</w:t>
      </w:r>
      <w:r w:rsidR="00324025">
        <w:rPr>
          <w:rFonts w:ascii="Aptos Narrow" w:hAnsi="Aptos Narrow"/>
        </w:rPr>
        <w:t xml:space="preserve"> </w:t>
      </w:r>
      <w:r w:rsidR="00F2657D">
        <w:rPr>
          <w:rFonts w:ascii="Aptos Narrow" w:hAnsi="Aptos Narrow"/>
        </w:rPr>
        <w:t>not</w:t>
      </w:r>
      <w:r w:rsidR="00324025">
        <w:rPr>
          <w:rFonts w:ascii="Aptos Narrow" w:hAnsi="Aptos Narrow"/>
        </w:rPr>
        <w:t xml:space="preserve"> </w:t>
      </w:r>
      <w:r w:rsidR="00A15712">
        <w:rPr>
          <w:rFonts w:ascii="Aptos Narrow" w:hAnsi="Aptos Narrow"/>
        </w:rPr>
        <w:t xml:space="preserve">ready to provide additional </w:t>
      </w:r>
      <w:r w:rsidR="00F04021">
        <w:rPr>
          <w:rFonts w:ascii="Aptos Narrow" w:hAnsi="Aptos Narrow"/>
        </w:rPr>
        <w:t>details</w:t>
      </w:r>
      <w:r w:rsidR="00A15712">
        <w:rPr>
          <w:rFonts w:ascii="Aptos Narrow" w:hAnsi="Aptos Narrow"/>
        </w:rPr>
        <w:t xml:space="preserve"> to the VACWC as they are still learning the rules for supporting our </w:t>
      </w:r>
      <w:r w:rsidR="00F04021">
        <w:rPr>
          <w:rFonts w:ascii="Aptos Narrow" w:hAnsi="Aptos Narrow"/>
        </w:rPr>
        <w:t>V</w:t>
      </w:r>
      <w:r w:rsidR="00A15712">
        <w:rPr>
          <w:rFonts w:ascii="Aptos Narrow" w:hAnsi="Aptos Narrow"/>
        </w:rPr>
        <w:t>AC.</w:t>
      </w:r>
      <w:r w:rsidR="00F04021">
        <w:rPr>
          <w:rFonts w:ascii="Aptos Narrow" w:hAnsi="Aptos Narrow"/>
        </w:rPr>
        <w:t xml:space="preserve">  </w:t>
      </w:r>
      <w:r w:rsidR="007A4F1A">
        <w:rPr>
          <w:rFonts w:ascii="Aptos Narrow" w:hAnsi="Aptos Narrow"/>
        </w:rPr>
        <w:t>Vanessa also asked Larry w</w:t>
      </w:r>
      <w:r w:rsidR="00C37F64">
        <w:rPr>
          <w:rFonts w:ascii="Aptos Narrow" w:hAnsi="Aptos Narrow"/>
        </w:rPr>
        <w:t xml:space="preserve">hat the last </w:t>
      </w:r>
      <w:r w:rsidR="007A4F1A">
        <w:rPr>
          <w:rFonts w:ascii="Aptos Narrow" w:hAnsi="Aptos Narrow"/>
        </w:rPr>
        <w:t xml:space="preserve">date is </w:t>
      </w:r>
      <w:r w:rsidR="00C37F64">
        <w:rPr>
          <w:rFonts w:ascii="Aptos Narrow" w:hAnsi="Aptos Narrow"/>
        </w:rPr>
        <w:t>for</w:t>
      </w:r>
      <w:r w:rsidR="007A4F1A">
        <w:rPr>
          <w:rFonts w:ascii="Aptos Narrow" w:hAnsi="Aptos Narrow"/>
        </w:rPr>
        <w:t xml:space="preserve"> submitting the VACWC </w:t>
      </w:r>
      <w:r w:rsidR="006B7100">
        <w:rPr>
          <w:rFonts w:ascii="Aptos Narrow" w:hAnsi="Aptos Narrow"/>
        </w:rPr>
        <w:t>budget request to the County.  According to</w:t>
      </w:r>
      <w:r w:rsidR="00C37F64">
        <w:rPr>
          <w:rFonts w:ascii="Aptos Narrow" w:hAnsi="Aptos Narrow"/>
        </w:rPr>
        <w:t xml:space="preserve"> </w:t>
      </w:r>
      <w:r w:rsidR="00BF3C00">
        <w:rPr>
          <w:rFonts w:ascii="Aptos Narrow" w:hAnsi="Aptos Narrow"/>
        </w:rPr>
        <w:t>Mr. Brameier, we can submit our budget in either October 2025 or November 2025</w:t>
      </w:r>
      <w:r w:rsidR="00A74D28">
        <w:rPr>
          <w:rFonts w:ascii="Aptos Narrow" w:hAnsi="Aptos Narrow"/>
        </w:rPr>
        <w:t xml:space="preserve"> as the County will vote on the budget in November 2025 for the County’s fiscal </w:t>
      </w:r>
      <w:r w:rsidR="00A74D28">
        <w:rPr>
          <w:rFonts w:ascii="Aptos Narrow" w:hAnsi="Aptos Narrow"/>
        </w:rPr>
        <w:lastRenderedPageBreak/>
        <w:t xml:space="preserve">year </w:t>
      </w:r>
      <w:r w:rsidR="00DA63A6">
        <w:rPr>
          <w:rFonts w:ascii="Aptos Narrow" w:hAnsi="Aptos Narrow"/>
        </w:rPr>
        <w:t>beginning on December 1, 2025.</w:t>
      </w:r>
      <w:r w:rsidR="000629D2">
        <w:rPr>
          <w:rFonts w:ascii="Aptos Narrow" w:hAnsi="Aptos Narrow"/>
        </w:rPr>
        <w:t xml:space="preserve">  The decision was made to petition the</w:t>
      </w:r>
      <w:r w:rsidR="004951C0">
        <w:rPr>
          <w:rFonts w:ascii="Aptos Narrow" w:hAnsi="Aptos Narrow"/>
        </w:rPr>
        <w:t xml:space="preserve"> County</w:t>
      </w:r>
      <w:r w:rsidR="000629D2">
        <w:rPr>
          <w:rFonts w:ascii="Aptos Narrow" w:hAnsi="Aptos Narrow"/>
        </w:rPr>
        <w:t xml:space="preserve"> board</w:t>
      </w:r>
      <w:r w:rsidR="004951C0">
        <w:rPr>
          <w:rFonts w:ascii="Aptos Narrow" w:hAnsi="Aptos Narrow"/>
        </w:rPr>
        <w:t xml:space="preserve"> with our budget in October.</w:t>
      </w:r>
      <w:r w:rsidR="000629D2">
        <w:rPr>
          <w:rFonts w:ascii="Aptos Narrow" w:hAnsi="Aptos Narrow"/>
        </w:rPr>
        <w:t xml:space="preserve"> </w:t>
      </w:r>
    </w:p>
    <w:p w14:paraId="481FA7BB" w14:textId="77777777" w:rsidR="002879B8" w:rsidRDefault="002879B8" w:rsidP="00CD17E8">
      <w:pPr>
        <w:spacing w:after="0" w:line="240" w:lineRule="auto"/>
        <w:rPr>
          <w:rFonts w:ascii="Aptos Narrow" w:hAnsi="Aptos Narrow"/>
        </w:rPr>
      </w:pPr>
    </w:p>
    <w:p w14:paraId="79701D60" w14:textId="5EF6B37C" w:rsidR="00A226EC" w:rsidRDefault="005C5904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Doug asked </w:t>
      </w:r>
      <w:r w:rsidR="005C11ED">
        <w:rPr>
          <w:rFonts w:ascii="Aptos Narrow" w:hAnsi="Aptos Narrow"/>
        </w:rPr>
        <w:t xml:space="preserve">for time to provide guidance to the VACWC.  He stated </w:t>
      </w:r>
      <w:r w:rsidR="002104BD">
        <w:rPr>
          <w:rFonts w:ascii="Aptos Narrow" w:hAnsi="Aptos Narrow"/>
        </w:rPr>
        <w:t>he</w:t>
      </w:r>
      <w:r w:rsidR="00BE60C4">
        <w:rPr>
          <w:rFonts w:ascii="Aptos Narrow" w:hAnsi="Aptos Narrow"/>
        </w:rPr>
        <w:t xml:space="preserve"> r</w:t>
      </w:r>
      <w:r w:rsidR="00A226EC">
        <w:rPr>
          <w:rFonts w:ascii="Aptos Narrow" w:hAnsi="Aptos Narrow"/>
        </w:rPr>
        <w:t>ecommend</w:t>
      </w:r>
      <w:r w:rsidR="00BE60C4">
        <w:rPr>
          <w:rFonts w:ascii="Aptos Narrow" w:hAnsi="Aptos Narrow"/>
        </w:rPr>
        <w:t>s</w:t>
      </w:r>
      <w:r w:rsidR="00A226EC">
        <w:rPr>
          <w:rFonts w:ascii="Aptos Narrow" w:hAnsi="Aptos Narrow"/>
        </w:rPr>
        <w:t xml:space="preserve"> </w:t>
      </w:r>
      <w:r w:rsidR="0029096D">
        <w:rPr>
          <w:rFonts w:ascii="Aptos Narrow" w:hAnsi="Aptos Narrow"/>
        </w:rPr>
        <w:t>developing</w:t>
      </w:r>
      <w:r w:rsidR="00BE60C4">
        <w:rPr>
          <w:rFonts w:ascii="Aptos Narrow" w:hAnsi="Aptos Narrow"/>
        </w:rPr>
        <w:t xml:space="preserve"> our VAC’s</w:t>
      </w:r>
      <w:r w:rsidR="00A226EC">
        <w:rPr>
          <w:rFonts w:ascii="Aptos Narrow" w:hAnsi="Aptos Narrow"/>
        </w:rPr>
        <w:t xml:space="preserve"> budget </w:t>
      </w:r>
      <w:r w:rsidR="00BE60C4">
        <w:rPr>
          <w:rFonts w:ascii="Aptos Narrow" w:hAnsi="Aptos Narrow"/>
        </w:rPr>
        <w:t xml:space="preserve">based </w:t>
      </w:r>
      <w:r w:rsidR="00A226EC">
        <w:rPr>
          <w:rFonts w:ascii="Aptos Narrow" w:hAnsi="Aptos Narrow"/>
        </w:rPr>
        <w:t xml:space="preserve">on what </w:t>
      </w:r>
      <w:r w:rsidR="0029096D">
        <w:rPr>
          <w:rFonts w:ascii="Aptos Narrow" w:hAnsi="Aptos Narrow"/>
        </w:rPr>
        <w:t>the VACWC</w:t>
      </w:r>
      <w:r w:rsidR="00A226EC">
        <w:rPr>
          <w:rFonts w:ascii="Aptos Narrow" w:hAnsi="Aptos Narrow"/>
        </w:rPr>
        <w:t xml:space="preserve"> want</w:t>
      </w:r>
      <w:r w:rsidR="001416C9">
        <w:rPr>
          <w:rFonts w:ascii="Aptos Narrow" w:hAnsi="Aptos Narrow"/>
        </w:rPr>
        <w:t>s</w:t>
      </w:r>
      <w:r w:rsidR="00A226EC">
        <w:rPr>
          <w:rFonts w:ascii="Aptos Narrow" w:hAnsi="Aptos Narrow"/>
        </w:rPr>
        <w:t xml:space="preserve"> to do with</w:t>
      </w:r>
      <w:r w:rsidR="0029096D">
        <w:rPr>
          <w:rFonts w:ascii="Aptos Narrow" w:hAnsi="Aptos Narrow"/>
        </w:rPr>
        <w:t>in</w:t>
      </w:r>
      <w:r w:rsidR="00A226EC">
        <w:rPr>
          <w:rFonts w:ascii="Aptos Narrow" w:hAnsi="Aptos Narrow"/>
        </w:rPr>
        <w:t xml:space="preserve"> our commission</w:t>
      </w:r>
      <w:r w:rsidR="00281876">
        <w:rPr>
          <w:rFonts w:ascii="Aptos Narrow" w:hAnsi="Aptos Narrow"/>
        </w:rPr>
        <w:t xml:space="preserve">.  He recommended </w:t>
      </w:r>
      <w:r w:rsidR="00A226EC">
        <w:rPr>
          <w:rFonts w:ascii="Aptos Narrow" w:hAnsi="Aptos Narrow"/>
        </w:rPr>
        <w:t>compar</w:t>
      </w:r>
      <w:r w:rsidR="00281876">
        <w:rPr>
          <w:rFonts w:ascii="Aptos Narrow" w:hAnsi="Aptos Narrow"/>
        </w:rPr>
        <w:t>in</w:t>
      </w:r>
      <w:r w:rsidR="001E4435">
        <w:rPr>
          <w:rFonts w:ascii="Aptos Narrow" w:hAnsi="Aptos Narrow"/>
        </w:rPr>
        <w:t xml:space="preserve">g </w:t>
      </w:r>
      <w:r w:rsidR="007B1EDD">
        <w:rPr>
          <w:rFonts w:ascii="Aptos Narrow" w:hAnsi="Aptos Narrow"/>
        </w:rPr>
        <w:t>our</w:t>
      </w:r>
      <w:r w:rsidR="001E4435">
        <w:rPr>
          <w:rFonts w:ascii="Aptos Narrow" w:hAnsi="Aptos Narrow"/>
        </w:rPr>
        <w:t xml:space="preserve"> budge</w:t>
      </w:r>
      <w:r w:rsidR="00A226EC">
        <w:rPr>
          <w:rFonts w:ascii="Aptos Narrow" w:hAnsi="Aptos Narrow"/>
        </w:rPr>
        <w:t xml:space="preserve">t </w:t>
      </w:r>
      <w:r w:rsidR="00522CEE">
        <w:rPr>
          <w:rFonts w:ascii="Aptos Narrow" w:hAnsi="Aptos Narrow"/>
        </w:rPr>
        <w:t>to .02% (absolute minimum the County has to provide</w:t>
      </w:r>
      <w:r w:rsidR="002A14DD">
        <w:rPr>
          <w:rFonts w:ascii="Aptos Narrow" w:hAnsi="Aptos Narrow"/>
        </w:rPr>
        <w:t>) of the EAV</w:t>
      </w:r>
      <w:r w:rsidR="00522CEE">
        <w:rPr>
          <w:rFonts w:ascii="Aptos Narrow" w:hAnsi="Aptos Narrow"/>
        </w:rPr>
        <w:t xml:space="preserve"> and .0399</w:t>
      </w:r>
      <w:r w:rsidR="003A1F30">
        <w:rPr>
          <w:rFonts w:ascii="Aptos Narrow" w:hAnsi="Aptos Narrow"/>
        </w:rPr>
        <w:t xml:space="preserve">%.  Over .02%, the VAC may be required to </w:t>
      </w:r>
      <w:r w:rsidR="00BA1114">
        <w:rPr>
          <w:rFonts w:ascii="Aptos Narrow" w:hAnsi="Aptos Narrow"/>
        </w:rPr>
        <w:t>justify it using the langua</w:t>
      </w:r>
      <w:r w:rsidR="000F443C">
        <w:rPr>
          <w:rFonts w:ascii="Aptos Narrow" w:hAnsi="Aptos Narrow"/>
        </w:rPr>
        <w:t xml:space="preserve">ge </w:t>
      </w:r>
      <w:r w:rsidR="000F443C" w:rsidRPr="000F443C">
        <w:rPr>
          <w:rFonts w:ascii="Aptos Narrow" w:hAnsi="Aptos Narrow"/>
          <w:u w:val="single"/>
        </w:rPr>
        <w:t>Just and Necessary Expenses</w:t>
      </w:r>
      <w:r w:rsidR="000F443C">
        <w:rPr>
          <w:rFonts w:ascii="Aptos Narrow" w:hAnsi="Aptos Narrow"/>
        </w:rPr>
        <w:t xml:space="preserve">.  </w:t>
      </w:r>
      <w:r w:rsidR="009F0C3D">
        <w:rPr>
          <w:rFonts w:ascii="Aptos Narrow" w:hAnsi="Aptos Narrow"/>
        </w:rPr>
        <w:t>If it</w:t>
      </w:r>
      <w:r w:rsidR="001E4435">
        <w:rPr>
          <w:rFonts w:ascii="Aptos Narrow" w:hAnsi="Aptos Narrow"/>
        </w:rPr>
        <w:t xml:space="preserve"> </w:t>
      </w:r>
      <w:r w:rsidR="007905CD">
        <w:rPr>
          <w:rFonts w:ascii="Aptos Narrow" w:hAnsi="Aptos Narrow"/>
        </w:rPr>
        <w:t>i</w:t>
      </w:r>
      <w:r w:rsidR="009F0C3D">
        <w:rPr>
          <w:rFonts w:ascii="Aptos Narrow" w:hAnsi="Aptos Narrow"/>
        </w:rPr>
        <w:t>s in the bud</w:t>
      </w:r>
      <w:r w:rsidR="00AE66E4">
        <w:rPr>
          <w:rFonts w:ascii="Aptos Narrow" w:hAnsi="Aptos Narrow"/>
        </w:rPr>
        <w:t xml:space="preserve">get request </w:t>
      </w:r>
      <w:r w:rsidR="00524DCD">
        <w:rPr>
          <w:rFonts w:ascii="Aptos Narrow" w:hAnsi="Aptos Narrow"/>
        </w:rPr>
        <w:t>that is</w:t>
      </w:r>
      <w:r w:rsidR="00AE66E4">
        <w:rPr>
          <w:rFonts w:ascii="Aptos Narrow" w:hAnsi="Aptos Narrow"/>
        </w:rPr>
        <w:t xml:space="preserve"> a just and necessary expense based on what our commission does under the law,</w:t>
      </w:r>
      <w:r w:rsidR="001E3DB1">
        <w:rPr>
          <w:rFonts w:ascii="Aptos Narrow" w:hAnsi="Aptos Narrow"/>
        </w:rPr>
        <w:t xml:space="preserve"> </w:t>
      </w:r>
      <w:r w:rsidR="00E77F89">
        <w:rPr>
          <w:rFonts w:ascii="Aptos Narrow" w:hAnsi="Aptos Narrow"/>
        </w:rPr>
        <w:t xml:space="preserve">which lists items </w:t>
      </w:r>
      <w:r w:rsidR="001E3DB1">
        <w:rPr>
          <w:rFonts w:ascii="Aptos Narrow" w:hAnsi="Aptos Narrow"/>
        </w:rPr>
        <w:t xml:space="preserve">such as food, </w:t>
      </w:r>
      <w:r w:rsidR="00A94831">
        <w:rPr>
          <w:rFonts w:ascii="Aptos Narrow" w:hAnsi="Aptos Narrow"/>
        </w:rPr>
        <w:t>rent, utilities, etc.</w:t>
      </w:r>
      <w:r w:rsidR="0000413E">
        <w:rPr>
          <w:rFonts w:ascii="Aptos Narrow" w:hAnsi="Aptos Narrow"/>
        </w:rPr>
        <w:t xml:space="preserve">, </w:t>
      </w:r>
      <w:r w:rsidR="007905CD">
        <w:rPr>
          <w:rFonts w:ascii="Aptos Narrow" w:hAnsi="Aptos Narrow"/>
        </w:rPr>
        <w:t>[</w:t>
      </w:r>
      <w:r w:rsidR="0000413E">
        <w:rPr>
          <w:rFonts w:ascii="Aptos Narrow" w:hAnsi="Aptos Narrow"/>
        </w:rPr>
        <w:t>we are estimating this year</w:t>
      </w:r>
      <w:r w:rsidR="00D27980">
        <w:rPr>
          <w:rFonts w:ascii="Aptos Narrow" w:hAnsi="Aptos Narrow"/>
        </w:rPr>
        <w:t>]</w:t>
      </w:r>
      <w:r w:rsidR="0000413E">
        <w:rPr>
          <w:rFonts w:ascii="Aptos Narrow" w:hAnsi="Aptos Narrow"/>
        </w:rPr>
        <w:t xml:space="preserve"> the</w:t>
      </w:r>
      <w:r w:rsidR="00D27980">
        <w:rPr>
          <w:rFonts w:ascii="Aptos Narrow" w:hAnsi="Aptos Narrow"/>
        </w:rPr>
        <w:t xml:space="preserve"> Count</w:t>
      </w:r>
      <w:r w:rsidR="0000413E">
        <w:rPr>
          <w:rFonts w:ascii="Aptos Narrow" w:hAnsi="Aptos Narrow"/>
        </w:rPr>
        <w:t>y ha</w:t>
      </w:r>
      <w:r w:rsidR="00D27980">
        <w:rPr>
          <w:rFonts w:ascii="Aptos Narrow" w:hAnsi="Aptos Narrow"/>
        </w:rPr>
        <w:t>s</w:t>
      </w:r>
      <w:r w:rsidR="0000413E">
        <w:rPr>
          <w:rFonts w:ascii="Aptos Narrow" w:hAnsi="Aptos Narrow"/>
        </w:rPr>
        <w:t xml:space="preserve"> to </w:t>
      </w:r>
      <w:r w:rsidR="004D4FCA">
        <w:rPr>
          <w:rFonts w:ascii="Aptos Narrow" w:hAnsi="Aptos Narrow"/>
        </w:rPr>
        <w:t xml:space="preserve">give it to the VACWC.  If not, </w:t>
      </w:r>
      <w:r w:rsidR="00D27980">
        <w:rPr>
          <w:rFonts w:ascii="Aptos Narrow" w:hAnsi="Aptos Narrow"/>
        </w:rPr>
        <w:t>the VACWC</w:t>
      </w:r>
      <w:r w:rsidR="004D4FCA">
        <w:rPr>
          <w:rFonts w:ascii="Aptos Narrow" w:hAnsi="Aptos Narrow"/>
        </w:rPr>
        <w:t xml:space="preserve"> take</w:t>
      </w:r>
      <w:r w:rsidR="00D27980">
        <w:rPr>
          <w:rFonts w:ascii="Aptos Narrow" w:hAnsi="Aptos Narrow"/>
        </w:rPr>
        <w:t>s</w:t>
      </w:r>
      <w:r w:rsidR="004D4FCA">
        <w:rPr>
          <w:rFonts w:ascii="Aptos Narrow" w:hAnsi="Aptos Narrow"/>
        </w:rPr>
        <w:t xml:space="preserve"> it to</w:t>
      </w:r>
      <w:r w:rsidR="004B2324">
        <w:rPr>
          <w:rFonts w:ascii="Aptos Narrow" w:hAnsi="Aptos Narrow"/>
        </w:rPr>
        <w:t xml:space="preserve"> the circuit court</w:t>
      </w:r>
      <w:r w:rsidR="00F31194">
        <w:rPr>
          <w:rFonts w:ascii="Aptos Narrow" w:hAnsi="Aptos Narrow"/>
        </w:rPr>
        <w:t xml:space="preserve"> for a</w:t>
      </w:r>
      <w:r w:rsidR="004D4FCA">
        <w:rPr>
          <w:rFonts w:ascii="Aptos Narrow" w:hAnsi="Aptos Narrow"/>
        </w:rPr>
        <w:t xml:space="preserve"> </w:t>
      </w:r>
      <w:r w:rsidR="0000413E">
        <w:rPr>
          <w:rFonts w:ascii="Aptos Narrow" w:hAnsi="Aptos Narrow"/>
        </w:rPr>
        <w:t>rit of mandamis</w:t>
      </w:r>
      <w:r w:rsidR="004D4FCA">
        <w:rPr>
          <w:rFonts w:ascii="Aptos Narrow" w:hAnsi="Aptos Narrow"/>
        </w:rPr>
        <w:t xml:space="preserve"> </w:t>
      </w:r>
      <w:r w:rsidR="00F31194">
        <w:rPr>
          <w:rFonts w:ascii="Aptos Narrow" w:hAnsi="Aptos Narrow"/>
        </w:rPr>
        <w:t>and argue</w:t>
      </w:r>
      <w:r w:rsidR="00D27980">
        <w:rPr>
          <w:rFonts w:ascii="Aptos Narrow" w:hAnsi="Aptos Narrow"/>
        </w:rPr>
        <w:t>s</w:t>
      </w:r>
      <w:r w:rsidR="00F31194">
        <w:rPr>
          <w:rFonts w:ascii="Aptos Narrow" w:hAnsi="Aptos Narrow"/>
        </w:rPr>
        <w:t xml:space="preserve"> </w:t>
      </w:r>
      <w:r w:rsidR="00997984">
        <w:rPr>
          <w:rFonts w:ascii="Aptos Narrow" w:hAnsi="Aptos Narrow"/>
        </w:rPr>
        <w:t xml:space="preserve">our case </w:t>
      </w:r>
      <w:r w:rsidR="00C33706">
        <w:rPr>
          <w:rFonts w:ascii="Aptos Narrow" w:hAnsi="Aptos Narrow"/>
        </w:rPr>
        <w:t>because</w:t>
      </w:r>
      <w:r w:rsidR="00997984">
        <w:rPr>
          <w:rFonts w:ascii="Aptos Narrow" w:hAnsi="Aptos Narrow"/>
        </w:rPr>
        <w:t xml:space="preserve"> it is in</w:t>
      </w:r>
      <w:r w:rsidR="00277D1D">
        <w:rPr>
          <w:rFonts w:ascii="Aptos Narrow" w:hAnsi="Aptos Narrow"/>
        </w:rPr>
        <w:t xml:space="preserve"> our minutes where we state it is a just and necessary </w:t>
      </w:r>
      <w:r w:rsidR="001416C9">
        <w:rPr>
          <w:rFonts w:ascii="Aptos Narrow" w:hAnsi="Aptos Narrow"/>
        </w:rPr>
        <w:t>expense</w:t>
      </w:r>
      <w:r w:rsidR="000A7624">
        <w:rPr>
          <w:rFonts w:ascii="Aptos Narrow" w:hAnsi="Aptos Narrow"/>
        </w:rPr>
        <w:t xml:space="preserve">. </w:t>
      </w:r>
      <w:r w:rsidR="00977A0B">
        <w:rPr>
          <w:rFonts w:ascii="Aptos Narrow" w:hAnsi="Aptos Narrow"/>
        </w:rPr>
        <w:t xml:space="preserve"> </w:t>
      </w:r>
      <w:r w:rsidR="000A7624">
        <w:rPr>
          <w:rFonts w:ascii="Aptos Narrow" w:hAnsi="Aptos Narrow"/>
        </w:rPr>
        <w:t>A</w:t>
      </w:r>
      <w:r w:rsidR="00977A0B">
        <w:rPr>
          <w:rFonts w:ascii="Aptos Narrow" w:hAnsi="Aptos Narrow"/>
        </w:rPr>
        <w:t>s a unit of local government under the state law</w:t>
      </w:r>
      <w:r w:rsidR="002861B8">
        <w:rPr>
          <w:rFonts w:ascii="Aptos Narrow" w:hAnsi="Aptos Narrow"/>
        </w:rPr>
        <w:t xml:space="preserve">, the judge is going to give it to us. </w:t>
      </w:r>
      <w:r w:rsidR="00997984">
        <w:rPr>
          <w:rFonts w:ascii="Aptos Narrow" w:hAnsi="Aptos Narrow"/>
        </w:rPr>
        <w:t xml:space="preserve"> </w:t>
      </w:r>
      <w:r w:rsidR="00C33706">
        <w:rPr>
          <w:rFonts w:ascii="Aptos Narrow" w:hAnsi="Aptos Narrow"/>
        </w:rPr>
        <w:t>If it is in our minutes as an adopted and approved budget request</w:t>
      </w:r>
      <w:r w:rsidR="00570DC8">
        <w:rPr>
          <w:rFonts w:ascii="Aptos Narrow" w:hAnsi="Aptos Narrow"/>
        </w:rPr>
        <w:t xml:space="preserve"> and if it is for those things </w:t>
      </w:r>
      <w:r w:rsidR="003830F8">
        <w:rPr>
          <w:rFonts w:ascii="Aptos Narrow" w:hAnsi="Aptos Narrow"/>
        </w:rPr>
        <w:t>that we are supposed to be doing as a commission</w:t>
      </w:r>
      <w:r w:rsidR="00D8062B">
        <w:rPr>
          <w:rFonts w:ascii="Aptos Narrow" w:hAnsi="Aptos Narrow"/>
        </w:rPr>
        <w:t xml:space="preserve"> and </w:t>
      </w:r>
      <w:r w:rsidR="003830F8">
        <w:rPr>
          <w:rFonts w:ascii="Aptos Narrow" w:hAnsi="Aptos Narrow"/>
        </w:rPr>
        <w:t>the Count does not give it to us, the County will lose in the lawsuit.</w:t>
      </w:r>
      <w:r w:rsidR="001416C9">
        <w:rPr>
          <w:rFonts w:ascii="Aptos Narrow" w:hAnsi="Aptos Narrow"/>
        </w:rPr>
        <w:t xml:space="preserve">  This is what is happening all over the state</w:t>
      </w:r>
      <w:r w:rsidR="009A5782">
        <w:rPr>
          <w:rFonts w:ascii="Aptos Narrow" w:hAnsi="Aptos Narrow"/>
        </w:rPr>
        <w:t xml:space="preserve"> for larger dollar amounts </w:t>
      </w:r>
      <w:r w:rsidR="006D50B3">
        <w:rPr>
          <w:rFonts w:ascii="Aptos Narrow" w:hAnsi="Aptos Narrow"/>
        </w:rPr>
        <w:t>as</w:t>
      </w:r>
      <w:r w:rsidR="009A5782">
        <w:rPr>
          <w:rFonts w:ascii="Aptos Narrow" w:hAnsi="Aptos Narrow"/>
        </w:rPr>
        <w:t xml:space="preserve"> this VAC is looking at.  </w:t>
      </w:r>
      <w:r w:rsidR="004238F5">
        <w:rPr>
          <w:rFonts w:ascii="Aptos Narrow" w:hAnsi="Aptos Narrow"/>
        </w:rPr>
        <w:t>Bottom line, if .02%, the County has to give it to the VAC.  If the finance committee uses the word levy</w:t>
      </w:r>
      <w:r w:rsidR="00351D8C">
        <w:rPr>
          <w:rFonts w:ascii="Aptos Narrow" w:hAnsi="Aptos Narrow"/>
        </w:rPr>
        <w:t xml:space="preserve"> or how the County arrives at the amount to gids to the VAC</w:t>
      </w:r>
      <w:r w:rsidR="004238F5">
        <w:rPr>
          <w:rFonts w:ascii="Aptos Narrow" w:hAnsi="Aptos Narrow"/>
        </w:rPr>
        <w:t>, it is not the VAC’s concer</w:t>
      </w:r>
      <w:r w:rsidR="000E52A2">
        <w:rPr>
          <w:rFonts w:ascii="Aptos Narrow" w:hAnsi="Aptos Narrow"/>
        </w:rPr>
        <w:t>n.</w:t>
      </w:r>
      <w:r w:rsidR="00351D8C">
        <w:rPr>
          <w:rFonts w:ascii="Aptos Narrow" w:hAnsi="Aptos Narrow"/>
        </w:rPr>
        <w:t xml:space="preserve">  </w:t>
      </w:r>
    </w:p>
    <w:p w14:paraId="69DF41E0" w14:textId="77777777" w:rsidR="00DE6E31" w:rsidRDefault="00DE6E31" w:rsidP="00CD17E8">
      <w:pPr>
        <w:spacing w:after="0" w:line="240" w:lineRule="auto"/>
        <w:rPr>
          <w:rFonts w:ascii="Aptos Narrow" w:hAnsi="Aptos Narrow"/>
        </w:rPr>
      </w:pPr>
    </w:p>
    <w:p w14:paraId="525A094C" w14:textId="1005D0BC" w:rsidR="00DE6E31" w:rsidRDefault="00DE6E31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decision of the </w:t>
      </w:r>
      <w:r w:rsidR="00300DDF">
        <w:rPr>
          <w:rFonts w:ascii="Aptos Narrow" w:hAnsi="Aptos Narrow"/>
        </w:rPr>
        <w:t>commission</w:t>
      </w:r>
      <w:r>
        <w:rPr>
          <w:rFonts w:ascii="Aptos Narrow" w:hAnsi="Aptos Narrow"/>
        </w:rPr>
        <w:t xml:space="preserve"> is to decide </w:t>
      </w:r>
      <w:r w:rsidR="005644DD">
        <w:rPr>
          <w:rFonts w:ascii="Aptos Narrow" w:hAnsi="Aptos Narrow"/>
        </w:rPr>
        <w:t xml:space="preserve">whether we need a </w:t>
      </w:r>
      <w:r w:rsidR="00C06316">
        <w:rPr>
          <w:rFonts w:ascii="Aptos Narrow" w:hAnsi="Aptos Narrow"/>
        </w:rPr>
        <w:t>full-time</w:t>
      </w:r>
      <w:r w:rsidR="005644DD">
        <w:rPr>
          <w:rFonts w:ascii="Aptos Narrow" w:hAnsi="Aptos Narrow"/>
        </w:rPr>
        <w:t xml:space="preserve"> or part</w:t>
      </w:r>
      <w:r w:rsidR="00C06316">
        <w:rPr>
          <w:rFonts w:ascii="Aptos Narrow" w:hAnsi="Aptos Narrow"/>
        </w:rPr>
        <w:t>-</w:t>
      </w:r>
      <w:r w:rsidR="005644DD">
        <w:rPr>
          <w:rFonts w:ascii="Aptos Narrow" w:hAnsi="Aptos Narrow"/>
        </w:rPr>
        <w:t>time Superintendent</w:t>
      </w:r>
      <w:r w:rsidR="00C06316">
        <w:rPr>
          <w:rFonts w:ascii="Aptos Narrow" w:hAnsi="Aptos Narrow"/>
        </w:rPr>
        <w:t>, a</w:t>
      </w:r>
      <w:r w:rsidR="000E2038">
        <w:rPr>
          <w:rFonts w:ascii="Aptos Narrow" w:hAnsi="Aptos Narrow"/>
        </w:rPr>
        <w:t xml:space="preserve">nd then a good </w:t>
      </w:r>
      <w:r w:rsidR="00CE06A2">
        <w:rPr>
          <w:rFonts w:ascii="Aptos Narrow" w:hAnsi="Aptos Narrow"/>
        </w:rPr>
        <w:t xml:space="preserve">comparative number is what </w:t>
      </w:r>
      <w:r w:rsidR="0098239F">
        <w:rPr>
          <w:rFonts w:ascii="Aptos Narrow" w:hAnsi="Aptos Narrow"/>
        </w:rPr>
        <w:t xml:space="preserve">does </w:t>
      </w:r>
      <w:r w:rsidR="00CE06A2">
        <w:rPr>
          <w:rFonts w:ascii="Aptos Narrow" w:hAnsi="Aptos Narrow"/>
        </w:rPr>
        <w:t>a</w:t>
      </w:r>
      <w:r w:rsidR="00300DDF">
        <w:rPr>
          <w:rFonts w:ascii="Aptos Narrow" w:hAnsi="Aptos Narrow"/>
        </w:rPr>
        <w:t>n</w:t>
      </w:r>
      <w:r w:rsidR="0098239F">
        <w:rPr>
          <w:rFonts w:ascii="Aptos Narrow" w:hAnsi="Aptos Narrow"/>
        </w:rPr>
        <w:t xml:space="preserve"> </w:t>
      </w:r>
      <w:r w:rsidR="00CE06A2">
        <w:rPr>
          <w:rFonts w:ascii="Aptos Narrow" w:hAnsi="Aptos Narrow"/>
        </w:rPr>
        <w:t>IDVA</w:t>
      </w:r>
      <w:r w:rsidR="00300DDF">
        <w:rPr>
          <w:rFonts w:ascii="Aptos Narrow" w:hAnsi="Aptos Narrow"/>
        </w:rPr>
        <w:t xml:space="preserve"> pay a VSO</w:t>
      </w:r>
      <w:r w:rsidR="002E4A96">
        <w:rPr>
          <w:rFonts w:ascii="Aptos Narrow" w:hAnsi="Aptos Narrow"/>
        </w:rPr>
        <w:t xml:space="preserve"> in this area.  </w:t>
      </w:r>
    </w:p>
    <w:p w14:paraId="6532712B" w14:textId="236CAF33" w:rsidR="001F5755" w:rsidRDefault="002E4A96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A judge will ask how the VAC came up with the salary in the budget</w:t>
      </w:r>
      <w:r w:rsidR="005335DD">
        <w:rPr>
          <w:rFonts w:ascii="Aptos Narrow" w:hAnsi="Aptos Narrow"/>
        </w:rPr>
        <w:t>.  Another frame of reference is what a comparable director i</w:t>
      </w:r>
      <w:r w:rsidR="001C5D94">
        <w:rPr>
          <w:rFonts w:ascii="Aptos Narrow" w:hAnsi="Aptos Narrow"/>
        </w:rPr>
        <w:t>n Washington County government receives</w:t>
      </w:r>
      <w:r w:rsidR="00876FA6">
        <w:rPr>
          <w:rFonts w:ascii="Aptos Narrow" w:hAnsi="Aptos Narrow"/>
        </w:rPr>
        <w:t xml:space="preserve"> in salary.  Larry asked Mr. Brameier </w:t>
      </w:r>
      <w:r w:rsidR="005E4965">
        <w:rPr>
          <w:rFonts w:ascii="Aptos Narrow" w:hAnsi="Aptos Narrow"/>
        </w:rPr>
        <w:t>for a</w:t>
      </w:r>
      <w:r w:rsidR="00730A67">
        <w:rPr>
          <w:rFonts w:ascii="Aptos Narrow" w:hAnsi="Aptos Narrow"/>
        </w:rPr>
        <w:t xml:space="preserve"> comparable</w:t>
      </w:r>
      <w:r w:rsidR="005E4965">
        <w:rPr>
          <w:rFonts w:ascii="Aptos Narrow" w:hAnsi="Aptos Narrow"/>
        </w:rPr>
        <w:t xml:space="preserve"> director’s salary and did not receive an answer to his question. </w:t>
      </w:r>
      <w:r w:rsidR="00B1203A">
        <w:rPr>
          <w:rFonts w:ascii="Aptos Narrow" w:hAnsi="Aptos Narrow"/>
        </w:rPr>
        <w:t>That information is publicly available</w:t>
      </w:r>
      <w:r w:rsidR="00BB3DCE">
        <w:rPr>
          <w:rFonts w:ascii="Aptos Narrow" w:hAnsi="Aptos Narrow"/>
        </w:rPr>
        <w:t xml:space="preserve"> </w:t>
      </w:r>
      <w:r w:rsidR="00301516">
        <w:rPr>
          <w:rFonts w:ascii="Aptos Narrow" w:hAnsi="Aptos Narrow"/>
        </w:rPr>
        <w:t xml:space="preserve">or </w:t>
      </w:r>
      <w:r w:rsidR="00BB3DCE">
        <w:rPr>
          <w:rFonts w:ascii="Aptos Narrow" w:hAnsi="Aptos Narrow"/>
        </w:rPr>
        <w:t>through freedom of information.  A superintendent of a VAC is considered</w:t>
      </w:r>
      <w:r w:rsidR="009461D0">
        <w:rPr>
          <w:rFonts w:ascii="Aptos Narrow" w:hAnsi="Aptos Narrow"/>
        </w:rPr>
        <w:t xml:space="preserve"> a director </w:t>
      </w:r>
      <w:r w:rsidR="00475EE3">
        <w:rPr>
          <w:rFonts w:ascii="Aptos Narrow" w:hAnsi="Aptos Narrow"/>
        </w:rPr>
        <w:t xml:space="preserve">of a public unit of </w:t>
      </w:r>
      <w:r w:rsidR="00301516">
        <w:rPr>
          <w:rFonts w:ascii="Aptos Narrow" w:hAnsi="Aptos Narrow"/>
        </w:rPr>
        <w:t xml:space="preserve">local </w:t>
      </w:r>
      <w:r w:rsidR="00475EE3">
        <w:rPr>
          <w:rFonts w:ascii="Aptos Narrow" w:hAnsi="Aptos Narrow"/>
        </w:rPr>
        <w:t>government</w:t>
      </w:r>
      <w:r w:rsidR="00301516">
        <w:rPr>
          <w:rFonts w:ascii="Aptos Narrow" w:hAnsi="Aptos Narrow"/>
        </w:rPr>
        <w:t>.</w:t>
      </w:r>
      <w:r w:rsidR="00413E98">
        <w:rPr>
          <w:rFonts w:ascii="Aptos Narrow" w:hAnsi="Aptos Narrow"/>
        </w:rPr>
        <w:t xml:space="preserve">  The salary of the superintendent and other </w:t>
      </w:r>
      <w:r w:rsidR="00EC0996">
        <w:rPr>
          <w:rFonts w:ascii="Aptos Narrow" w:hAnsi="Aptos Narrow"/>
        </w:rPr>
        <w:t>employees of the VAC must include</w:t>
      </w:r>
      <w:r w:rsidR="009068CB">
        <w:rPr>
          <w:rFonts w:ascii="Aptos Narrow" w:hAnsi="Aptos Narrow"/>
        </w:rPr>
        <w:t xml:space="preserve"> all </w:t>
      </w:r>
      <w:r w:rsidR="00B01139">
        <w:rPr>
          <w:rFonts w:ascii="Aptos Narrow" w:hAnsi="Aptos Narrow"/>
        </w:rPr>
        <w:t>‘</w:t>
      </w:r>
      <w:r w:rsidR="009068CB">
        <w:rPr>
          <w:rFonts w:ascii="Aptos Narrow" w:hAnsi="Aptos Narrow"/>
        </w:rPr>
        <w:t>other</w:t>
      </w:r>
      <w:r w:rsidR="00B01139">
        <w:rPr>
          <w:rFonts w:ascii="Aptos Narrow" w:hAnsi="Aptos Narrow"/>
        </w:rPr>
        <w:t>’</w:t>
      </w:r>
      <w:r w:rsidR="009068CB">
        <w:rPr>
          <w:rFonts w:ascii="Aptos Narrow" w:hAnsi="Aptos Narrow"/>
        </w:rPr>
        <w:t xml:space="preserve"> benefits afforded </w:t>
      </w:r>
      <w:r w:rsidR="00F206EC">
        <w:rPr>
          <w:rFonts w:ascii="Aptos Narrow" w:hAnsi="Aptos Narrow"/>
        </w:rPr>
        <w:t xml:space="preserve">to </w:t>
      </w:r>
      <w:r w:rsidR="009068CB">
        <w:rPr>
          <w:rFonts w:ascii="Aptos Narrow" w:hAnsi="Aptos Narrow"/>
        </w:rPr>
        <w:t>other members of the County</w:t>
      </w:r>
      <w:r w:rsidR="00D0798F">
        <w:rPr>
          <w:rFonts w:ascii="Aptos Narrow" w:hAnsi="Aptos Narrow"/>
        </w:rPr>
        <w:t xml:space="preserve"> although they are not employees of the county, </w:t>
      </w:r>
      <w:r w:rsidR="00B01139">
        <w:rPr>
          <w:rFonts w:ascii="Aptos Narrow" w:hAnsi="Aptos Narrow"/>
        </w:rPr>
        <w:t xml:space="preserve">such as </w:t>
      </w:r>
      <w:r w:rsidR="00112D22">
        <w:rPr>
          <w:rFonts w:ascii="Aptos Narrow" w:hAnsi="Aptos Narrow"/>
        </w:rPr>
        <w:t>insurance</w:t>
      </w:r>
      <w:r w:rsidR="00B01139">
        <w:rPr>
          <w:rFonts w:ascii="Aptos Narrow" w:hAnsi="Aptos Narrow"/>
        </w:rPr>
        <w:t>, retirement, etc.</w:t>
      </w:r>
      <w:r w:rsidR="00112D22">
        <w:rPr>
          <w:rFonts w:ascii="Aptos Narrow" w:hAnsi="Aptos Narrow"/>
        </w:rPr>
        <w:t xml:space="preserve">  That is state law</w:t>
      </w:r>
      <w:r w:rsidR="009068CB">
        <w:rPr>
          <w:rFonts w:ascii="Aptos Narrow" w:hAnsi="Aptos Narrow"/>
        </w:rPr>
        <w:t>.</w:t>
      </w:r>
      <w:r w:rsidR="00112D22">
        <w:rPr>
          <w:rFonts w:ascii="Aptos Narrow" w:hAnsi="Aptos Narrow"/>
        </w:rPr>
        <w:t xml:space="preserve">  It comes out of the budget provided </w:t>
      </w:r>
      <w:r w:rsidR="00806F1F">
        <w:rPr>
          <w:rFonts w:ascii="Aptos Narrow" w:hAnsi="Aptos Narrow"/>
        </w:rPr>
        <w:t xml:space="preserve">the VAC so must be included in the VAC’s </w:t>
      </w:r>
      <w:r w:rsidR="008632AC">
        <w:rPr>
          <w:rFonts w:ascii="Aptos Narrow" w:hAnsi="Aptos Narrow"/>
        </w:rPr>
        <w:t>budget request.  One budget item is attend</w:t>
      </w:r>
      <w:r w:rsidR="00B927E7">
        <w:rPr>
          <w:rFonts w:ascii="Aptos Narrow" w:hAnsi="Aptos Narrow"/>
        </w:rPr>
        <w:t>ing</w:t>
      </w:r>
      <w:r w:rsidR="008632AC">
        <w:rPr>
          <w:rFonts w:ascii="Aptos Narrow" w:hAnsi="Aptos Narrow"/>
        </w:rPr>
        <w:t xml:space="preserve"> the </w:t>
      </w:r>
      <w:r w:rsidR="001F5755">
        <w:rPr>
          <w:rFonts w:ascii="Aptos Narrow" w:hAnsi="Aptos Narrow"/>
        </w:rPr>
        <w:t xml:space="preserve">IAC/VAC conference </w:t>
      </w:r>
      <w:r w:rsidR="00AC03CA">
        <w:rPr>
          <w:rFonts w:ascii="Aptos Narrow" w:hAnsi="Aptos Narrow"/>
        </w:rPr>
        <w:t xml:space="preserve">for </w:t>
      </w:r>
      <w:r w:rsidR="001F5755">
        <w:rPr>
          <w:rFonts w:ascii="Aptos Narrow" w:hAnsi="Aptos Narrow"/>
        </w:rPr>
        <w:t>travel and stay</w:t>
      </w:r>
      <w:r w:rsidR="00AF346D">
        <w:rPr>
          <w:rFonts w:ascii="Aptos Narrow" w:hAnsi="Aptos Narrow"/>
        </w:rPr>
        <w:t xml:space="preserve"> such as</w:t>
      </w:r>
      <w:r w:rsidR="001F5755">
        <w:rPr>
          <w:rFonts w:ascii="Aptos Narrow" w:hAnsi="Aptos Narrow"/>
        </w:rPr>
        <w:t xml:space="preserve"> </w:t>
      </w:r>
      <w:r w:rsidR="00AF346D">
        <w:rPr>
          <w:rFonts w:ascii="Aptos Narrow" w:hAnsi="Aptos Narrow"/>
        </w:rPr>
        <w:t>per</w:t>
      </w:r>
      <w:r w:rsidR="00730A67">
        <w:rPr>
          <w:rFonts w:ascii="Aptos Narrow" w:hAnsi="Aptos Narrow"/>
        </w:rPr>
        <w:t xml:space="preserve"> </w:t>
      </w:r>
      <w:r w:rsidR="00AF346D">
        <w:rPr>
          <w:rFonts w:ascii="Aptos Narrow" w:hAnsi="Aptos Narrow"/>
        </w:rPr>
        <w:t>diem,</w:t>
      </w:r>
      <w:r w:rsidR="000A615C">
        <w:rPr>
          <w:rFonts w:ascii="Aptos Narrow" w:hAnsi="Aptos Narrow"/>
        </w:rPr>
        <w:t xml:space="preserve"> hotel,</w:t>
      </w:r>
      <w:r w:rsidR="00AF346D">
        <w:rPr>
          <w:rFonts w:ascii="Aptos Narrow" w:hAnsi="Aptos Narrow"/>
        </w:rPr>
        <w:t xml:space="preserve"> travel</w:t>
      </w:r>
      <w:r w:rsidR="000A615C">
        <w:rPr>
          <w:rFonts w:ascii="Aptos Narrow" w:hAnsi="Aptos Narrow"/>
        </w:rPr>
        <w:t xml:space="preserve"> on an annual basis</w:t>
      </w:r>
      <w:r w:rsidR="00806F1F">
        <w:rPr>
          <w:rFonts w:ascii="Aptos Narrow" w:hAnsi="Aptos Narrow"/>
        </w:rPr>
        <w:t xml:space="preserve">, </w:t>
      </w:r>
      <w:r w:rsidR="00730A67">
        <w:rPr>
          <w:rFonts w:ascii="Aptos Narrow" w:hAnsi="Aptos Narrow"/>
        </w:rPr>
        <w:t>four- or five-day</w:t>
      </w:r>
      <w:r w:rsidR="00806F1F">
        <w:rPr>
          <w:rFonts w:ascii="Aptos Narrow" w:hAnsi="Aptos Narrow"/>
        </w:rPr>
        <w:t xml:space="preserve"> conference in Peoria.  </w:t>
      </w:r>
    </w:p>
    <w:p w14:paraId="7CF2AE43" w14:textId="77777777" w:rsidR="00A100A0" w:rsidRDefault="00A100A0" w:rsidP="00CD17E8">
      <w:pPr>
        <w:spacing w:after="0" w:line="240" w:lineRule="auto"/>
        <w:rPr>
          <w:rFonts w:ascii="Aptos Narrow" w:hAnsi="Aptos Narrow"/>
        </w:rPr>
      </w:pPr>
    </w:p>
    <w:p w14:paraId="7E6ACCD1" w14:textId="28A0461B" w:rsidR="001E3DB1" w:rsidRDefault="00A100A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Lance asked who was </w:t>
      </w:r>
      <w:r w:rsidR="00C65CD5">
        <w:rPr>
          <w:rFonts w:ascii="Aptos Narrow" w:hAnsi="Aptos Narrow"/>
        </w:rPr>
        <w:t>working on</w:t>
      </w:r>
      <w:r>
        <w:rPr>
          <w:rFonts w:ascii="Aptos Narrow" w:hAnsi="Aptos Narrow"/>
        </w:rPr>
        <w:t xml:space="preserve"> the budget.  </w:t>
      </w:r>
      <w:r w:rsidR="006E60F6">
        <w:rPr>
          <w:rFonts w:ascii="Aptos Narrow" w:hAnsi="Aptos Narrow"/>
        </w:rPr>
        <w:t xml:space="preserve">The commission </w:t>
      </w:r>
      <w:r w:rsidR="007760C3">
        <w:rPr>
          <w:rFonts w:ascii="Aptos Narrow" w:hAnsi="Aptos Narrow"/>
        </w:rPr>
        <w:t xml:space="preserve">voted Larry Harrison </w:t>
      </w:r>
      <w:r w:rsidR="00BC0C80">
        <w:rPr>
          <w:rFonts w:ascii="Aptos Narrow" w:hAnsi="Aptos Narrow"/>
        </w:rPr>
        <w:t>and Kevin Pierce as responsible for the budget.</w:t>
      </w:r>
      <w:r w:rsidR="00F608F4">
        <w:rPr>
          <w:rFonts w:ascii="Aptos Narrow" w:hAnsi="Aptos Narrow"/>
        </w:rPr>
        <w:t xml:space="preserve">  The budget must </w:t>
      </w:r>
      <w:r w:rsidR="00C65CD5">
        <w:rPr>
          <w:rFonts w:ascii="Aptos Narrow" w:hAnsi="Aptos Narrow"/>
        </w:rPr>
        <w:t>include</w:t>
      </w:r>
      <w:r w:rsidR="00F608F4">
        <w:rPr>
          <w:rFonts w:ascii="Aptos Narrow" w:hAnsi="Aptos Narrow"/>
        </w:rPr>
        <w:t xml:space="preserve"> s</w:t>
      </w:r>
      <w:r w:rsidR="004F38D6">
        <w:rPr>
          <w:rFonts w:ascii="Aptos Narrow" w:hAnsi="Aptos Narrow"/>
        </w:rPr>
        <w:t xml:space="preserve">alaries and benefits, </w:t>
      </w:r>
      <w:r w:rsidR="00D8197E">
        <w:rPr>
          <w:rFonts w:ascii="Aptos Narrow" w:hAnsi="Aptos Narrow"/>
        </w:rPr>
        <w:t>training/education, travel, software</w:t>
      </w:r>
      <w:r w:rsidR="00480F01">
        <w:rPr>
          <w:rFonts w:ascii="Aptos Narrow" w:hAnsi="Aptos Narrow"/>
        </w:rPr>
        <w:t xml:space="preserve">, </w:t>
      </w:r>
      <w:r w:rsidR="000349F8">
        <w:rPr>
          <w:rFonts w:ascii="Aptos Narrow" w:hAnsi="Aptos Narrow"/>
        </w:rPr>
        <w:t>postage, e</w:t>
      </w:r>
      <w:r w:rsidR="00642183">
        <w:rPr>
          <w:rFonts w:ascii="Aptos Narrow" w:hAnsi="Aptos Narrow"/>
        </w:rPr>
        <w:t>n</w:t>
      </w:r>
      <w:r w:rsidR="000349F8">
        <w:rPr>
          <w:rFonts w:ascii="Aptos Narrow" w:hAnsi="Aptos Narrow"/>
        </w:rPr>
        <w:t>velopes, paper, internet service, mone</w:t>
      </w:r>
      <w:r w:rsidR="00642183">
        <w:rPr>
          <w:rFonts w:ascii="Aptos Narrow" w:hAnsi="Aptos Narrow"/>
        </w:rPr>
        <w:t>y</w:t>
      </w:r>
      <w:r w:rsidR="00077418">
        <w:rPr>
          <w:rFonts w:ascii="Aptos Narrow" w:hAnsi="Aptos Narrow"/>
        </w:rPr>
        <w:t>, etc.</w:t>
      </w:r>
      <w:r w:rsidR="000349F8">
        <w:rPr>
          <w:rFonts w:ascii="Aptos Narrow" w:hAnsi="Aptos Narrow"/>
        </w:rPr>
        <w:t xml:space="preserve"> to cover financial assistance</w:t>
      </w:r>
      <w:r w:rsidR="00642183">
        <w:rPr>
          <w:rFonts w:ascii="Aptos Narrow" w:hAnsi="Aptos Narrow"/>
        </w:rPr>
        <w:t xml:space="preserve"> (estimate for first year)</w:t>
      </w:r>
      <w:r w:rsidR="00077418">
        <w:rPr>
          <w:rFonts w:ascii="Aptos Narrow" w:hAnsi="Aptos Narrow"/>
        </w:rPr>
        <w:t>.  VACs do two things</w:t>
      </w:r>
      <w:r w:rsidR="0049477F">
        <w:rPr>
          <w:rFonts w:ascii="Aptos Narrow" w:hAnsi="Aptos Narrow"/>
        </w:rPr>
        <w:t>: (1) provide financial assistance and (2) assist veterans file claims with the VA.</w:t>
      </w:r>
      <w:r w:rsidR="007E2B9A">
        <w:rPr>
          <w:rFonts w:ascii="Aptos Narrow" w:hAnsi="Aptos Narrow"/>
        </w:rPr>
        <w:t xml:space="preserve">  </w:t>
      </w:r>
      <w:r w:rsidR="00C65CD5">
        <w:rPr>
          <w:rFonts w:ascii="Aptos Narrow" w:hAnsi="Aptos Narrow"/>
        </w:rPr>
        <w:t>The VAC superintendent or staff m</w:t>
      </w:r>
      <w:r w:rsidR="007E2B9A">
        <w:rPr>
          <w:rFonts w:ascii="Aptos Narrow" w:hAnsi="Aptos Narrow"/>
        </w:rPr>
        <w:t xml:space="preserve">ust be equipped and trained to do those </w:t>
      </w:r>
      <w:r w:rsidR="00AA0E09">
        <w:rPr>
          <w:rFonts w:ascii="Aptos Narrow" w:hAnsi="Aptos Narrow"/>
        </w:rPr>
        <w:t xml:space="preserve">two </w:t>
      </w:r>
      <w:r w:rsidR="007E2B9A">
        <w:rPr>
          <w:rFonts w:ascii="Aptos Narrow" w:hAnsi="Aptos Narrow"/>
        </w:rPr>
        <w:t>things.</w:t>
      </w:r>
      <w:r w:rsidR="00AA0E09">
        <w:rPr>
          <w:rFonts w:ascii="Aptos Narrow" w:hAnsi="Aptos Narrow"/>
        </w:rPr>
        <w:t xml:space="preserve">  </w:t>
      </w:r>
      <w:r w:rsidR="00F608F4">
        <w:rPr>
          <w:rFonts w:ascii="Aptos Narrow" w:hAnsi="Aptos Narrow"/>
        </w:rPr>
        <w:t xml:space="preserve">Suggest using </w:t>
      </w:r>
      <w:r w:rsidR="00550C71">
        <w:rPr>
          <w:rFonts w:ascii="Aptos Narrow" w:hAnsi="Aptos Narrow"/>
        </w:rPr>
        <w:t xml:space="preserve">the St. Clair County budget as an example </w:t>
      </w:r>
      <w:r w:rsidR="00463D65">
        <w:rPr>
          <w:rFonts w:ascii="Aptos Narrow" w:hAnsi="Aptos Narrow"/>
        </w:rPr>
        <w:t xml:space="preserve">and modify dollar amounts for our county.  </w:t>
      </w:r>
    </w:p>
    <w:p w14:paraId="15802DC9" w14:textId="77777777" w:rsidR="00B17D4B" w:rsidRDefault="00B17D4B" w:rsidP="00CD17E8">
      <w:pPr>
        <w:spacing w:after="0" w:line="240" w:lineRule="auto"/>
        <w:rPr>
          <w:rFonts w:ascii="Aptos Narrow" w:hAnsi="Aptos Narrow"/>
        </w:rPr>
      </w:pPr>
    </w:p>
    <w:p w14:paraId="6BC1CCC7" w14:textId="10EF9E9D" w:rsidR="00B17D4B" w:rsidRDefault="00B17D4B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next </w:t>
      </w:r>
      <w:r w:rsidR="00C65CD5">
        <w:rPr>
          <w:rFonts w:ascii="Aptos Narrow" w:hAnsi="Aptos Narrow"/>
        </w:rPr>
        <w:t>document that needs to be completed before the budge</w:t>
      </w:r>
      <w:r w:rsidR="009F10A6">
        <w:rPr>
          <w:rFonts w:ascii="Aptos Narrow" w:hAnsi="Aptos Narrow"/>
        </w:rPr>
        <w:t xml:space="preserve">t </w:t>
      </w:r>
      <w:r w:rsidR="00C65CD5">
        <w:rPr>
          <w:rFonts w:ascii="Aptos Narrow" w:hAnsi="Aptos Narrow"/>
        </w:rPr>
        <w:t xml:space="preserve">is the operating guidelines that </w:t>
      </w:r>
      <w:r w:rsidR="00730A67">
        <w:rPr>
          <w:rFonts w:ascii="Aptos Narrow" w:hAnsi="Aptos Narrow"/>
        </w:rPr>
        <w:t>spell</w:t>
      </w:r>
      <w:r w:rsidR="00C65CD5">
        <w:rPr>
          <w:rFonts w:ascii="Aptos Narrow" w:hAnsi="Aptos Narrow"/>
        </w:rPr>
        <w:t xml:space="preserve"> </w:t>
      </w:r>
      <w:r w:rsidR="00730A67">
        <w:rPr>
          <w:rFonts w:ascii="Aptos Narrow" w:hAnsi="Aptos Narrow"/>
        </w:rPr>
        <w:t xml:space="preserve">out </w:t>
      </w:r>
      <w:r w:rsidR="009F10A6">
        <w:rPr>
          <w:rFonts w:ascii="Aptos Narrow" w:hAnsi="Aptos Narrow"/>
        </w:rPr>
        <w:t xml:space="preserve">the limits and frequency of financial aid to be provided </w:t>
      </w:r>
      <w:r w:rsidR="00750665">
        <w:rPr>
          <w:rFonts w:ascii="Aptos Narrow" w:hAnsi="Aptos Narrow"/>
        </w:rPr>
        <w:t xml:space="preserve">to veterans and their families.  </w:t>
      </w:r>
    </w:p>
    <w:p w14:paraId="1F377F40" w14:textId="77777777" w:rsidR="000A1F11" w:rsidRDefault="000A1F11" w:rsidP="00CD17E8">
      <w:pPr>
        <w:spacing w:after="0" w:line="240" w:lineRule="auto"/>
        <w:rPr>
          <w:rFonts w:ascii="Aptos Narrow" w:hAnsi="Aptos Narrow"/>
        </w:rPr>
      </w:pPr>
    </w:p>
    <w:p w14:paraId="6F98226C" w14:textId="77777777" w:rsidR="009E4D84" w:rsidRDefault="00BD7D7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lastRenderedPageBreak/>
        <w:t>Doug recommends</w:t>
      </w:r>
      <w:r w:rsidR="00473814">
        <w:rPr>
          <w:rFonts w:ascii="Aptos Narrow" w:hAnsi="Aptos Narrow"/>
        </w:rPr>
        <w:t xml:space="preserve"> considering</w:t>
      </w:r>
      <w:r>
        <w:rPr>
          <w:rFonts w:ascii="Aptos Narrow" w:hAnsi="Aptos Narrow"/>
        </w:rPr>
        <w:t>, as the VACWC is new, a full-time</w:t>
      </w:r>
      <w:r w:rsidR="00473814">
        <w:rPr>
          <w:rFonts w:ascii="Aptos Narrow" w:hAnsi="Aptos Narrow"/>
        </w:rPr>
        <w:t xml:space="preserve"> superintendent because it w</w:t>
      </w:r>
      <w:r w:rsidR="003758B2">
        <w:rPr>
          <w:rFonts w:ascii="Aptos Narrow" w:hAnsi="Aptos Narrow"/>
        </w:rPr>
        <w:t>ill take more time standing up the office, ge</w:t>
      </w:r>
      <w:r w:rsidR="00D7127D">
        <w:rPr>
          <w:rFonts w:ascii="Aptos Narrow" w:hAnsi="Aptos Narrow"/>
        </w:rPr>
        <w:t>tting</w:t>
      </w:r>
      <w:r w:rsidR="003758B2">
        <w:rPr>
          <w:rFonts w:ascii="Aptos Narrow" w:hAnsi="Aptos Narrow"/>
        </w:rPr>
        <w:t xml:space="preserve"> documents</w:t>
      </w:r>
      <w:r w:rsidR="00EC6711">
        <w:rPr>
          <w:rFonts w:ascii="Aptos Narrow" w:hAnsi="Aptos Narrow"/>
        </w:rPr>
        <w:t xml:space="preserve">, policies, </w:t>
      </w:r>
      <w:r w:rsidR="000D77EF">
        <w:rPr>
          <w:rFonts w:ascii="Aptos Narrow" w:hAnsi="Aptos Narrow"/>
        </w:rPr>
        <w:t>etc.,</w:t>
      </w:r>
      <w:r w:rsidR="00D7127D">
        <w:rPr>
          <w:rFonts w:ascii="Aptos Narrow" w:hAnsi="Aptos Narrow"/>
        </w:rPr>
        <w:t xml:space="preserve"> in place</w:t>
      </w:r>
      <w:r w:rsidR="00F50F30">
        <w:rPr>
          <w:rFonts w:ascii="Aptos Narrow" w:hAnsi="Aptos Narrow"/>
        </w:rPr>
        <w:t xml:space="preserve">.  </w:t>
      </w:r>
    </w:p>
    <w:p w14:paraId="16A3266C" w14:textId="77777777" w:rsidR="009E4D84" w:rsidRDefault="009E4D84" w:rsidP="00CD17E8">
      <w:pPr>
        <w:spacing w:after="0" w:line="240" w:lineRule="auto"/>
        <w:rPr>
          <w:rFonts w:ascii="Aptos Narrow" w:hAnsi="Aptos Narrow"/>
        </w:rPr>
      </w:pPr>
    </w:p>
    <w:p w14:paraId="01E31896" w14:textId="245B6AD8" w:rsidR="000A1F11" w:rsidRDefault="009E4D84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Larry provided information on IMRF.  </w:t>
      </w:r>
      <w:r w:rsidR="00BE74EA">
        <w:rPr>
          <w:rFonts w:ascii="Aptos Narrow" w:hAnsi="Aptos Narrow"/>
        </w:rPr>
        <w:t xml:space="preserve">The minimum for IMRF is 1,000 </w:t>
      </w:r>
      <w:r w:rsidR="0094245E">
        <w:rPr>
          <w:rFonts w:ascii="Aptos Narrow" w:hAnsi="Aptos Narrow"/>
        </w:rPr>
        <w:t xml:space="preserve">hours </w:t>
      </w:r>
      <w:r w:rsidR="00BE74EA">
        <w:rPr>
          <w:rFonts w:ascii="Aptos Narrow" w:hAnsi="Aptos Narrow"/>
        </w:rPr>
        <w:t xml:space="preserve">which equates to </w:t>
      </w:r>
      <w:r w:rsidR="00974B21">
        <w:rPr>
          <w:rFonts w:ascii="Aptos Narrow" w:hAnsi="Aptos Narrow"/>
        </w:rPr>
        <w:t xml:space="preserve">part-time </w:t>
      </w:r>
      <w:r w:rsidR="00BE74EA">
        <w:rPr>
          <w:rFonts w:ascii="Aptos Narrow" w:hAnsi="Aptos Narrow"/>
        </w:rPr>
        <w:t>20 hours.</w:t>
      </w:r>
      <w:r w:rsidR="000D77EF">
        <w:rPr>
          <w:rFonts w:ascii="Aptos Narrow" w:hAnsi="Aptos Narrow"/>
        </w:rPr>
        <w:t xml:space="preserve"> </w:t>
      </w:r>
      <w:r w:rsidR="00BD7D78">
        <w:rPr>
          <w:rFonts w:ascii="Aptos Narrow" w:hAnsi="Aptos Narrow"/>
        </w:rPr>
        <w:t xml:space="preserve"> </w:t>
      </w:r>
      <w:r w:rsidR="005A31B1">
        <w:rPr>
          <w:rFonts w:ascii="Aptos Narrow" w:hAnsi="Aptos Narrow"/>
        </w:rPr>
        <w:t>According</w:t>
      </w:r>
      <w:r w:rsidR="00974B21">
        <w:rPr>
          <w:rFonts w:ascii="Aptos Narrow" w:hAnsi="Aptos Narrow"/>
        </w:rPr>
        <w:t xml:space="preserve"> to the county, </w:t>
      </w:r>
      <w:r w:rsidR="005A31B1">
        <w:rPr>
          <w:rFonts w:ascii="Aptos Narrow" w:hAnsi="Aptos Narrow"/>
        </w:rPr>
        <w:t>an</w:t>
      </w:r>
      <w:r w:rsidR="00974B21">
        <w:rPr>
          <w:rFonts w:ascii="Aptos Narrow" w:hAnsi="Aptos Narrow"/>
        </w:rPr>
        <w:t xml:space="preserve"> employee must contribute 4.5% of pay to IMRF</w:t>
      </w:r>
      <w:r w:rsidR="005A31B1">
        <w:rPr>
          <w:rFonts w:ascii="Aptos Narrow" w:hAnsi="Aptos Narrow"/>
        </w:rPr>
        <w:t xml:space="preserve"> account</w:t>
      </w:r>
      <w:r w:rsidR="00974B21">
        <w:rPr>
          <w:rFonts w:ascii="Aptos Narrow" w:hAnsi="Aptos Narrow"/>
        </w:rPr>
        <w:t xml:space="preserve"> and </w:t>
      </w:r>
      <w:r w:rsidR="00730A67">
        <w:rPr>
          <w:rFonts w:ascii="Aptos Narrow" w:hAnsi="Aptos Narrow"/>
        </w:rPr>
        <w:t>the county</w:t>
      </w:r>
      <w:r w:rsidR="00974B21">
        <w:rPr>
          <w:rFonts w:ascii="Aptos Narrow" w:hAnsi="Aptos Narrow"/>
        </w:rPr>
        <w:t xml:space="preserve"> will contribute 5</w:t>
      </w:r>
      <w:r w:rsidR="005A31B1">
        <w:rPr>
          <w:rFonts w:ascii="Aptos Narrow" w:hAnsi="Aptos Narrow"/>
        </w:rPr>
        <w:t>.9</w:t>
      </w:r>
      <w:r w:rsidR="00974B21">
        <w:rPr>
          <w:rFonts w:ascii="Aptos Narrow" w:hAnsi="Aptos Narrow"/>
        </w:rPr>
        <w:t>%.</w:t>
      </w:r>
      <w:r w:rsidR="00E72B2F">
        <w:rPr>
          <w:rFonts w:ascii="Aptos Narrow" w:hAnsi="Aptos Narrow"/>
        </w:rPr>
        <w:t xml:space="preserve">  The employee can contribute as much as 10%.</w:t>
      </w:r>
      <w:r w:rsidR="004E434A">
        <w:rPr>
          <w:rFonts w:ascii="Aptos Narrow" w:hAnsi="Aptos Narrow"/>
        </w:rPr>
        <w:t xml:space="preserve">  Health insurance</w:t>
      </w:r>
      <w:r w:rsidR="008D7A52">
        <w:rPr>
          <w:rFonts w:ascii="Aptos Narrow" w:hAnsi="Aptos Narrow"/>
        </w:rPr>
        <w:t xml:space="preserve"> was a question.  Doug stated that, although the VAC employees were not employees of the county they would be treated as such.  Whatever a comparable </w:t>
      </w:r>
      <w:r w:rsidR="00936494">
        <w:rPr>
          <w:rFonts w:ascii="Aptos Narrow" w:hAnsi="Aptos Narrow"/>
        </w:rPr>
        <w:t>county employee receives, the VAC employee would receive the same</w:t>
      </w:r>
      <w:r w:rsidR="0052338D">
        <w:rPr>
          <w:rFonts w:ascii="Aptos Narrow" w:hAnsi="Aptos Narrow"/>
        </w:rPr>
        <w:t xml:space="preserve"> per the County personnel code.  </w:t>
      </w:r>
      <w:r w:rsidR="004A0870">
        <w:rPr>
          <w:rFonts w:ascii="Aptos Narrow" w:hAnsi="Aptos Narrow"/>
        </w:rPr>
        <w:t xml:space="preserve">A minimum of 20 hours for the superintendent is required to maintain </w:t>
      </w:r>
      <w:r w:rsidR="00760652">
        <w:rPr>
          <w:rFonts w:ascii="Aptos Narrow" w:hAnsi="Aptos Narrow"/>
        </w:rPr>
        <w:t xml:space="preserve">accreditation of the VSO.  </w:t>
      </w:r>
      <w:r w:rsidR="00CF3BD8">
        <w:rPr>
          <w:rFonts w:ascii="Aptos Narrow" w:hAnsi="Aptos Narrow"/>
        </w:rPr>
        <w:t>Must be a member of NACVSO</w:t>
      </w:r>
      <w:r w:rsidR="001625B6">
        <w:rPr>
          <w:rFonts w:ascii="Aptos Narrow" w:hAnsi="Aptos Narrow"/>
        </w:rPr>
        <w:t xml:space="preserve"> (~$50) and then </w:t>
      </w:r>
      <w:r w:rsidR="000C35EC">
        <w:rPr>
          <w:rFonts w:ascii="Aptos Narrow" w:hAnsi="Aptos Narrow"/>
        </w:rPr>
        <w:t xml:space="preserve">expense is the VSO </w:t>
      </w:r>
      <w:r w:rsidR="001625B6">
        <w:rPr>
          <w:rFonts w:ascii="Aptos Narrow" w:hAnsi="Aptos Narrow"/>
        </w:rPr>
        <w:t>training.</w:t>
      </w:r>
      <w:r w:rsidR="000C35EC">
        <w:rPr>
          <w:rFonts w:ascii="Aptos Narrow" w:hAnsi="Aptos Narrow"/>
        </w:rPr>
        <w:t xml:space="preserve"> </w:t>
      </w:r>
      <w:r w:rsidR="00DD3C31">
        <w:rPr>
          <w:rFonts w:ascii="Aptos Narrow" w:hAnsi="Aptos Narrow"/>
        </w:rPr>
        <w:t xml:space="preserve"> Training is offered twice a year</w:t>
      </w:r>
      <w:r w:rsidR="008F1345">
        <w:rPr>
          <w:rFonts w:ascii="Aptos Narrow" w:hAnsi="Aptos Narrow"/>
        </w:rPr>
        <w:t xml:space="preserve"> online (</w:t>
      </w:r>
      <w:r w:rsidR="00DD3C31">
        <w:rPr>
          <w:rFonts w:ascii="Aptos Narrow" w:hAnsi="Aptos Narrow"/>
        </w:rPr>
        <w:t>April and September).</w:t>
      </w:r>
      <w:r w:rsidR="001625B6">
        <w:rPr>
          <w:rFonts w:ascii="Aptos Narrow" w:hAnsi="Aptos Narrow"/>
        </w:rPr>
        <w:t xml:space="preserve">  </w:t>
      </w:r>
      <w:r w:rsidR="004E434A">
        <w:rPr>
          <w:rFonts w:ascii="Aptos Narrow" w:hAnsi="Aptos Narrow"/>
        </w:rPr>
        <w:t xml:space="preserve"> </w:t>
      </w:r>
      <w:r w:rsidR="008F1345">
        <w:rPr>
          <w:rFonts w:ascii="Aptos Narrow" w:hAnsi="Aptos Narrow"/>
        </w:rPr>
        <w:t xml:space="preserve">Continuing education </w:t>
      </w:r>
      <w:r w:rsidR="00CE39DE">
        <w:rPr>
          <w:rFonts w:ascii="Aptos Narrow" w:hAnsi="Aptos Narrow"/>
        </w:rPr>
        <w:t xml:space="preserve">requirements are offered through the </w:t>
      </w:r>
      <w:r w:rsidR="00E27305">
        <w:rPr>
          <w:rFonts w:ascii="Aptos Narrow" w:hAnsi="Aptos Narrow"/>
        </w:rPr>
        <w:t>state’s</w:t>
      </w:r>
      <w:r w:rsidR="009A13D7">
        <w:rPr>
          <w:rFonts w:ascii="Aptos Narrow" w:hAnsi="Aptos Narrow"/>
        </w:rPr>
        <w:t xml:space="preserve"> organizations, which in Illinois is the IACVAC, </w:t>
      </w:r>
      <w:r w:rsidR="00B04DB2">
        <w:rPr>
          <w:rFonts w:ascii="Aptos Narrow" w:hAnsi="Aptos Narrow"/>
        </w:rPr>
        <w:t xml:space="preserve">which is why we need to be a member and build those costs into the </w:t>
      </w:r>
      <w:r w:rsidR="008C61EB">
        <w:rPr>
          <w:rFonts w:ascii="Aptos Narrow" w:hAnsi="Aptos Narrow"/>
        </w:rPr>
        <w:t xml:space="preserve">training, education and travel </w:t>
      </w:r>
      <w:r w:rsidR="00B04DB2">
        <w:rPr>
          <w:rFonts w:ascii="Aptos Narrow" w:hAnsi="Aptos Narrow"/>
        </w:rPr>
        <w:t>budget.</w:t>
      </w:r>
      <w:r w:rsidR="00CE39DE">
        <w:rPr>
          <w:rFonts w:ascii="Aptos Narrow" w:hAnsi="Aptos Narrow"/>
        </w:rPr>
        <w:t xml:space="preserve"> </w:t>
      </w:r>
      <w:r w:rsidR="00F06E62">
        <w:rPr>
          <w:rFonts w:ascii="Aptos Narrow" w:hAnsi="Aptos Narrow"/>
        </w:rPr>
        <w:t xml:space="preserve">Continuing education is an in-person expense. </w:t>
      </w:r>
      <w:r w:rsidR="00B63B97">
        <w:rPr>
          <w:rFonts w:ascii="Aptos Narrow" w:hAnsi="Aptos Narrow"/>
        </w:rPr>
        <w:t xml:space="preserve"> </w:t>
      </w:r>
    </w:p>
    <w:p w14:paraId="624FC81F" w14:textId="77777777" w:rsidR="00574588" w:rsidRDefault="00574588" w:rsidP="00CD17E8">
      <w:pPr>
        <w:spacing w:after="0" w:line="240" w:lineRule="auto"/>
        <w:rPr>
          <w:rFonts w:ascii="Aptos Narrow" w:hAnsi="Aptos Narrow"/>
        </w:rPr>
      </w:pPr>
    </w:p>
    <w:p w14:paraId="5CD0713B" w14:textId="5630F54E" w:rsidR="00574588" w:rsidRDefault="0057458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budget is an estimate, especially as this is </w:t>
      </w:r>
      <w:r w:rsidR="00BC3A3E">
        <w:rPr>
          <w:rFonts w:ascii="Aptos Narrow" w:hAnsi="Aptos Narrow"/>
        </w:rPr>
        <w:t>VACWC’s</w:t>
      </w:r>
      <w:r>
        <w:rPr>
          <w:rFonts w:ascii="Aptos Narrow" w:hAnsi="Aptos Narrow"/>
        </w:rPr>
        <w:t xml:space="preserve"> first year</w:t>
      </w:r>
      <w:r w:rsidR="00112075">
        <w:rPr>
          <w:rFonts w:ascii="Aptos Narrow" w:hAnsi="Aptos Narrow"/>
        </w:rPr>
        <w:t xml:space="preserve"> with no prior budget history.  Larry will reach out to Liam in Franklin County</w:t>
      </w:r>
      <w:r w:rsidR="00704050">
        <w:rPr>
          <w:rFonts w:ascii="Aptos Narrow" w:hAnsi="Aptos Narrow"/>
        </w:rPr>
        <w:t xml:space="preserve">, comparable size and new within a year, to get information on their </w:t>
      </w:r>
      <w:r w:rsidR="001268D3">
        <w:rPr>
          <w:rFonts w:ascii="Aptos Narrow" w:hAnsi="Aptos Narrow"/>
        </w:rPr>
        <w:t xml:space="preserve">budget submission.  If we </w:t>
      </w:r>
      <w:r w:rsidR="00BC3A3E">
        <w:rPr>
          <w:rFonts w:ascii="Aptos Narrow" w:hAnsi="Aptos Narrow"/>
        </w:rPr>
        <w:t>underestimate</w:t>
      </w:r>
      <w:r w:rsidR="001268D3">
        <w:rPr>
          <w:rFonts w:ascii="Aptos Narrow" w:hAnsi="Aptos Narrow"/>
        </w:rPr>
        <w:t xml:space="preserve">, we can go back to the county with a supplemental request </w:t>
      </w:r>
      <w:r w:rsidR="00DD4E8C">
        <w:rPr>
          <w:rFonts w:ascii="Aptos Narrow" w:hAnsi="Aptos Narrow"/>
        </w:rPr>
        <w:t>if under .0399% of the EAV.</w:t>
      </w:r>
      <w:r w:rsidR="00766283">
        <w:rPr>
          <w:rFonts w:ascii="Aptos Narrow" w:hAnsi="Aptos Narrow"/>
        </w:rPr>
        <w:t xml:space="preserve">  Last year’s </w:t>
      </w:r>
      <w:r w:rsidR="00256C89">
        <w:rPr>
          <w:rFonts w:ascii="Aptos Narrow" w:hAnsi="Aptos Narrow"/>
        </w:rPr>
        <w:t>EAV was $397,940,871.</w:t>
      </w:r>
      <w:r w:rsidR="0059132C">
        <w:rPr>
          <w:rFonts w:ascii="Aptos Narrow" w:hAnsi="Aptos Narrow"/>
        </w:rPr>
        <w:t xml:space="preserve">  Steve</w:t>
      </w:r>
      <w:r w:rsidR="00F36D76">
        <w:rPr>
          <w:rFonts w:ascii="Aptos Narrow" w:hAnsi="Aptos Narrow"/>
        </w:rPr>
        <w:t xml:space="preserve"> volunteered to </w:t>
      </w:r>
      <w:r w:rsidR="0059132C">
        <w:rPr>
          <w:rFonts w:ascii="Aptos Narrow" w:hAnsi="Aptos Narrow"/>
        </w:rPr>
        <w:t xml:space="preserve">provide a draft of a proposed </w:t>
      </w:r>
      <w:r w:rsidR="00BC3A3E">
        <w:rPr>
          <w:rFonts w:ascii="Aptos Narrow" w:hAnsi="Aptos Narrow"/>
        </w:rPr>
        <w:t>budget for the</w:t>
      </w:r>
      <w:r w:rsidR="0059132C">
        <w:rPr>
          <w:rFonts w:ascii="Aptos Narrow" w:hAnsi="Aptos Narrow"/>
        </w:rPr>
        <w:t xml:space="preserve"> next meeting.</w:t>
      </w:r>
    </w:p>
    <w:p w14:paraId="7122B109" w14:textId="77777777" w:rsidR="00F2657D" w:rsidRDefault="00F2657D" w:rsidP="00CD17E8">
      <w:pPr>
        <w:spacing w:after="0" w:line="240" w:lineRule="auto"/>
        <w:rPr>
          <w:rFonts w:ascii="Aptos Narrow" w:hAnsi="Aptos Narrow"/>
        </w:rPr>
      </w:pPr>
    </w:p>
    <w:p w14:paraId="603D9068" w14:textId="11CE591C" w:rsidR="0024509F" w:rsidRDefault="00F7607E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next item for discussion</w:t>
      </w:r>
      <w:r w:rsidR="001300DE">
        <w:rPr>
          <w:rFonts w:ascii="Aptos Narrow" w:hAnsi="Aptos Narrow"/>
        </w:rPr>
        <w:t xml:space="preserve"> was a position description for the Superintendent</w:t>
      </w:r>
      <w:r w:rsidR="009A3AD1">
        <w:rPr>
          <w:rFonts w:ascii="Aptos Narrow" w:hAnsi="Aptos Narrow"/>
        </w:rPr>
        <w:t xml:space="preserve"> and a job announcement</w:t>
      </w:r>
      <w:r w:rsidR="001300DE">
        <w:rPr>
          <w:rFonts w:ascii="Aptos Narrow" w:hAnsi="Aptos Narrow"/>
        </w:rPr>
        <w:t xml:space="preserve">.  </w:t>
      </w:r>
      <w:r w:rsidR="00D93A15">
        <w:rPr>
          <w:rFonts w:ascii="Aptos Narrow" w:hAnsi="Aptos Narrow"/>
        </w:rPr>
        <w:t xml:space="preserve">Kevin </w:t>
      </w:r>
      <w:r w:rsidR="00B0232E">
        <w:rPr>
          <w:rFonts w:ascii="Aptos Narrow" w:hAnsi="Aptos Narrow"/>
        </w:rPr>
        <w:t>provided a position des</w:t>
      </w:r>
      <w:r w:rsidR="00690C03">
        <w:rPr>
          <w:rFonts w:ascii="Aptos Narrow" w:hAnsi="Aptos Narrow"/>
        </w:rPr>
        <w:t>cription f</w:t>
      </w:r>
      <w:r w:rsidR="00C540F9">
        <w:rPr>
          <w:rFonts w:ascii="Aptos Narrow" w:hAnsi="Aptos Narrow"/>
        </w:rPr>
        <w:t>or the</w:t>
      </w:r>
      <w:r w:rsidR="00690C03">
        <w:rPr>
          <w:rFonts w:ascii="Aptos Narrow" w:hAnsi="Aptos Narrow"/>
        </w:rPr>
        <w:t xml:space="preserve"> Franklin County</w:t>
      </w:r>
      <w:r w:rsidR="00C540F9">
        <w:rPr>
          <w:rFonts w:ascii="Aptos Narrow" w:hAnsi="Aptos Narrow"/>
        </w:rPr>
        <w:t xml:space="preserve"> superintendent</w:t>
      </w:r>
      <w:r w:rsidR="00690C03">
        <w:rPr>
          <w:rFonts w:ascii="Aptos Narrow" w:hAnsi="Aptos Narrow"/>
        </w:rPr>
        <w:t>.</w:t>
      </w:r>
      <w:r w:rsidR="00C540F9">
        <w:rPr>
          <w:rFonts w:ascii="Aptos Narrow" w:hAnsi="Aptos Narrow"/>
        </w:rPr>
        <w:t xml:space="preserve">  Once completed, we can move on to the operating instructions/guidelines.</w:t>
      </w:r>
      <w:r w:rsidR="00690C03">
        <w:rPr>
          <w:rFonts w:ascii="Aptos Narrow" w:hAnsi="Aptos Narrow"/>
        </w:rPr>
        <w:t xml:space="preserve">  </w:t>
      </w:r>
      <w:r w:rsidR="00E10734">
        <w:rPr>
          <w:rFonts w:ascii="Aptos Narrow" w:hAnsi="Aptos Narrow"/>
        </w:rPr>
        <w:t>Steve asked when we would advertise for the superintendent</w:t>
      </w:r>
      <w:r w:rsidR="00DA3FC6">
        <w:rPr>
          <w:rFonts w:ascii="Aptos Narrow" w:hAnsi="Aptos Narrow"/>
        </w:rPr>
        <w:t xml:space="preserve">.  </w:t>
      </w:r>
    </w:p>
    <w:p w14:paraId="7F28D9BC" w14:textId="77777777" w:rsidR="00BA0447" w:rsidRDefault="00BA0447" w:rsidP="00CD17E8">
      <w:pPr>
        <w:spacing w:after="0" w:line="240" w:lineRule="auto"/>
        <w:rPr>
          <w:rFonts w:ascii="Aptos Narrow" w:hAnsi="Aptos Narrow"/>
        </w:rPr>
      </w:pPr>
    </w:p>
    <w:p w14:paraId="48AC1C2C" w14:textId="48C56EA6" w:rsidR="001E3DB1" w:rsidRDefault="00EA49C9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Discussed progress with developing </w:t>
      </w:r>
      <w:r w:rsidR="00C3252D">
        <w:rPr>
          <w:rFonts w:ascii="Aptos Narrow" w:hAnsi="Aptos Narrow"/>
        </w:rPr>
        <w:t xml:space="preserve">the VACWC website.  Discussed cost for </w:t>
      </w:r>
      <w:r w:rsidR="00B836AB">
        <w:rPr>
          <w:rFonts w:ascii="Aptos Narrow" w:hAnsi="Aptos Narrow"/>
        </w:rPr>
        <w:t>developing the website.  The</w:t>
      </w:r>
      <w:r w:rsidR="00C3252D">
        <w:rPr>
          <w:rFonts w:ascii="Aptos Narrow" w:hAnsi="Aptos Narrow"/>
        </w:rPr>
        <w:t xml:space="preserve"> cost for hosting is approximately $300 per year.</w:t>
      </w:r>
    </w:p>
    <w:p w14:paraId="62B50503" w14:textId="77777777" w:rsidR="00C5731B" w:rsidRDefault="00C5731B" w:rsidP="00CD17E8">
      <w:pPr>
        <w:spacing w:after="0" w:line="240" w:lineRule="auto"/>
        <w:rPr>
          <w:rFonts w:ascii="Aptos Narrow" w:hAnsi="Aptos Narrow"/>
        </w:rPr>
      </w:pPr>
    </w:p>
    <w:p w14:paraId="4BB9BB9E" w14:textId="48C412FB" w:rsidR="00C5731B" w:rsidRDefault="00E508B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Doug suggested we move forward sooner rather than later.  Prior to forming a VAC, the Post Commander can request the County help veterans.  Once a VAC is established, the Post </w:t>
      </w:r>
      <w:r w:rsidR="005316E0">
        <w:rPr>
          <w:rFonts w:ascii="Aptos Narrow" w:hAnsi="Aptos Narrow"/>
        </w:rPr>
        <w:t xml:space="preserve">Commander can no longer request assistance from the county.  If the VAC takes its time </w:t>
      </w:r>
      <w:r w:rsidR="007A180F">
        <w:rPr>
          <w:rFonts w:ascii="Aptos Narrow" w:hAnsi="Aptos Narrow"/>
        </w:rPr>
        <w:t>getting established and running,</w:t>
      </w:r>
      <w:r w:rsidR="00207C7E">
        <w:rPr>
          <w:rFonts w:ascii="Aptos Narrow" w:hAnsi="Aptos Narrow"/>
        </w:rPr>
        <w:t xml:space="preserve"> the VACWC is taking the Posts</w:t>
      </w:r>
      <w:r w:rsidR="005B2337">
        <w:rPr>
          <w:rFonts w:ascii="Aptos Narrow" w:hAnsi="Aptos Narrow"/>
        </w:rPr>
        <w:t>’ right to help veterans under the MVAA and</w:t>
      </w:r>
      <w:r w:rsidR="007A180F">
        <w:rPr>
          <w:rFonts w:ascii="Aptos Narrow" w:hAnsi="Aptos Narrow"/>
        </w:rPr>
        <w:t xml:space="preserve"> there may be veterans that need assistance that cannot b</w:t>
      </w:r>
      <w:r w:rsidR="00C721B5">
        <w:rPr>
          <w:rFonts w:ascii="Aptos Narrow" w:hAnsi="Aptos Narrow"/>
        </w:rPr>
        <w:t>e helped.</w:t>
      </w:r>
    </w:p>
    <w:p w14:paraId="79F45411" w14:textId="77777777" w:rsidR="006D6A9E" w:rsidRDefault="006D6A9E" w:rsidP="00CD17E8">
      <w:pPr>
        <w:spacing w:after="0" w:line="240" w:lineRule="auto"/>
        <w:rPr>
          <w:rFonts w:ascii="Aptos Narrow" w:hAnsi="Aptos Narrow"/>
        </w:rPr>
      </w:pPr>
    </w:p>
    <w:p w14:paraId="445C2520" w14:textId="77777777" w:rsidR="00D814D7" w:rsidRDefault="00A80C45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Steve </w:t>
      </w:r>
      <w:r w:rsidR="00E30655">
        <w:rPr>
          <w:rFonts w:ascii="Aptos Narrow" w:hAnsi="Aptos Narrow"/>
        </w:rPr>
        <w:t xml:space="preserve">reviewed the procedures for forming a VAC, went through the list of </w:t>
      </w:r>
      <w:r w:rsidR="009F65FF">
        <w:rPr>
          <w:rFonts w:ascii="Aptos Narrow" w:hAnsi="Aptos Narrow"/>
        </w:rPr>
        <w:t xml:space="preserve">items that have been completed and </w:t>
      </w:r>
      <w:r w:rsidR="00E964C6">
        <w:rPr>
          <w:rFonts w:ascii="Aptos Narrow" w:hAnsi="Aptos Narrow"/>
        </w:rPr>
        <w:t>those items outstanding</w:t>
      </w:r>
      <w:r w:rsidR="00C154AE">
        <w:rPr>
          <w:rFonts w:ascii="Aptos Narrow" w:hAnsi="Aptos Narrow"/>
        </w:rPr>
        <w:t xml:space="preserve"> </w:t>
      </w:r>
      <w:r w:rsidR="00014A60">
        <w:rPr>
          <w:rFonts w:ascii="Aptos Narrow" w:hAnsi="Aptos Narrow"/>
        </w:rPr>
        <w:t>work in progress</w:t>
      </w:r>
      <w:r w:rsidR="00E964C6">
        <w:rPr>
          <w:rFonts w:ascii="Aptos Narrow" w:hAnsi="Aptos Narrow"/>
        </w:rPr>
        <w:t>.</w:t>
      </w:r>
      <w:r w:rsidR="00D814D7">
        <w:rPr>
          <w:rFonts w:ascii="Aptos Narrow" w:hAnsi="Aptos Narrow"/>
        </w:rPr>
        <w:t xml:space="preserve"> The superintendent should complete the application for IACVC membership.</w:t>
      </w:r>
    </w:p>
    <w:p w14:paraId="3D182AB9" w14:textId="77777777" w:rsidR="001D2BBB" w:rsidRDefault="001D2BBB" w:rsidP="00CD17E8">
      <w:pPr>
        <w:spacing w:after="0" w:line="240" w:lineRule="auto"/>
        <w:rPr>
          <w:rFonts w:ascii="Aptos Narrow" w:hAnsi="Aptos Narrow"/>
        </w:rPr>
      </w:pPr>
    </w:p>
    <w:p w14:paraId="4FDBD090" w14:textId="77777777" w:rsidR="00F1629A" w:rsidRDefault="006B3A7B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Kevin discussed St. Clair County documents that can be adapted to Washington County</w:t>
      </w:r>
      <w:r w:rsidR="003C7E0A">
        <w:rPr>
          <w:rFonts w:ascii="Aptos Narrow" w:hAnsi="Aptos Narrow"/>
        </w:rPr>
        <w:t xml:space="preserve">, i.e., </w:t>
      </w:r>
      <w:r w:rsidR="00C6699C">
        <w:rPr>
          <w:rFonts w:ascii="Aptos Narrow" w:hAnsi="Aptos Narrow"/>
        </w:rPr>
        <w:t xml:space="preserve">Service Line Policies, Financial Assistance Packet.  </w:t>
      </w:r>
    </w:p>
    <w:p w14:paraId="3E7F364E" w14:textId="77777777" w:rsidR="00F1629A" w:rsidRDefault="00F1629A" w:rsidP="00CD17E8">
      <w:pPr>
        <w:spacing w:after="0" w:line="240" w:lineRule="auto"/>
        <w:rPr>
          <w:rFonts w:ascii="Aptos Narrow" w:hAnsi="Aptos Narrow"/>
        </w:rPr>
      </w:pPr>
    </w:p>
    <w:p w14:paraId="0E7209D3" w14:textId="09B079EA" w:rsidR="00DB493F" w:rsidRDefault="009C49FD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Due to </w:t>
      </w:r>
      <w:r w:rsidR="00C21218">
        <w:rPr>
          <w:rFonts w:ascii="Aptos Narrow" w:hAnsi="Aptos Narrow"/>
        </w:rPr>
        <w:t xml:space="preserve">various litigation </w:t>
      </w:r>
      <w:r w:rsidR="000F258D">
        <w:rPr>
          <w:rFonts w:ascii="Aptos Narrow" w:hAnsi="Aptos Narrow"/>
        </w:rPr>
        <w:t xml:space="preserve">surrounding VACs, </w:t>
      </w:r>
      <w:r w:rsidR="00F1629A">
        <w:rPr>
          <w:rFonts w:ascii="Aptos Narrow" w:hAnsi="Aptos Narrow"/>
        </w:rPr>
        <w:t>Doug suggested</w:t>
      </w:r>
      <w:r w:rsidR="000F258D">
        <w:rPr>
          <w:rFonts w:ascii="Aptos Narrow" w:hAnsi="Aptos Narrow"/>
        </w:rPr>
        <w:t xml:space="preserve"> </w:t>
      </w:r>
      <w:r w:rsidR="00C954D9">
        <w:rPr>
          <w:rFonts w:ascii="Aptos Narrow" w:hAnsi="Aptos Narrow"/>
        </w:rPr>
        <w:t xml:space="preserve">the VACWC </w:t>
      </w:r>
      <w:r w:rsidR="001864BC">
        <w:rPr>
          <w:rFonts w:ascii="Aptos Narrow" w:hAnsi="Aptos Narrow"/>
        </w:rPr>
        <w:t>c</w:t>
      </w:r>
      <w:r w:rsidR="00DE5221">
        <w:rPr>
          <w:rFonts w:ascii="Aptos Narrow" w:hAnsi="Aptos Narrow"/>
        </w:rPr>
        <w:t xml:space="preserve">onsider </w:t>
      </w:r>
      <w:r w:rsidR="00C954D9">
        <w:rPr>
          <w:rFonts w:ascii="Aptos Narrow" w:hAnsi="Aptos Narrow"/>
        </w:rPr>
        <w:t>hav</w:t>
      </w:r>
      <w:r w:rsidR="003B5B59">
        <w:rPr>
          <w:rFonts w:ascii="Aptos Narrow" w:hAnsi="Aptos Narrow"/>
        </w:rPr>
        <w:t>ing</w:t>
      </w:r>
      <w:r w:rsidR="00C954D9">
        <w:rPr>
          <w:rFonts w:ascii="Aptos Narrow" w:hAnsi="Aptos Narrow"/>
        </w:rPr>
        <w:t xml:space="preserve"> an attorney on retainer.  </w:t>
      </w:r>
      <w:r w:rsidR="00483BC0">
        <w:rPr>
          <w:rFonts w:ascii="Aptos Narrow" w:hAnsi="Aptos Narrow"/>
        </w:rPr>
        <w:t xml:space="preserve">Research the cost of an attorney and add it to the budget as a just and </w:t>
      </w:r>
      <w:r w:rsidR="00483BC0">
        <w:rPr>
          <w:rFonts w:ascii="Aptos Narrow" w:hAnsi="Aptos Narrow"/>
        </w:rPr>
        <w:lastRenderedPageBreak/>
        <w:t>necessary expense.</w:t>
      </w:r>
      <w:r w:rsidR="009D720A">
        <w:rPr>
          <w:rFonts w:ascii="Aptos Narrow" w:hAnsi="Aptos Narrow"/>
        </w:rPr>
        <w:t xml:space="preserve">  Larry will come back with costs for an attorney.  </w:t>
      </w:r>
      <w:r w:rsidR="00B96699">
        <w:rPr>
          <w:rFonts w:ascii="Aptos Narrow" w:hAnsi="Aptos Narrow"/>
        </w:rPr>
        <w:t xml:space="preserve">The States Attorney cannot represent the commission but rather </w:t>
      </w:r>
      <w:r w:rsidR="00E11AAB">
        <w:rPr>
          <w:rFonts w:ascii="Aptos Narrow" w:hAnsi="Aptos Narrow"/>
        </w:rPr>
        <w:t xml:space="preserve">they represent </w:t>
      </w:r>
      <w:r w:rsidR="003235F1">
        <w:rPr>
          <w:rFonts w:ascii="Aptos Narrow" w:hAnsi="Aptos Narrow"/>
        </w:rPr>
        <w:t>the County.</w:t>
      </w:r>
    </w:p>
    <w:p w14:paraId="4FF84277" w14:textId="77777777" w:rsidR="00DB493F" w:rsidRDefault="00DB493F" w:rsidP="00CD17E8">
      <w:pPr>
        <w:spacing w:after="0" w:line="240" w:lineRule="auto"/>
        <w:rPr>
          <w:rFonts w:ascii="Aptos Narrow" w:hAnsi="Aptos Narrow"/>
        </w:rPr>
      </w:pPr>
    </w:p>
    <w:p w14:paraId="2D603C8E" w14:textId="77777777" w:rsidR="002C0A56" w:rsidRDefault="00A90046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VAC determined the VACWC meetings for the remainder </w:t>
      </w:r>
      <w:r w:rsidR="002C0A56">
        <w:rPr>
          <w:rFonts w:ascii="Aptos Narrow" w:hAnsi="Aptos Narrow"/>
        </w:rPr>
        <w:t>of the fiscal year.  The meeting dates, times and location are as follows:</w:t>
      </w:r>
    </w:p>
    <w:p w14:paraId="5D1E5A2D" w14:textId="77777777" w:rsidR="0032081D" w:rsidRDefault="0032081D" w:rsidP="00CD17E8">
      <w:pPr>
        <w:spacing w:after="0" w:line="240" w:lineRule="auto"/>
        <w:rPr>
          <w:rFonts w:ascii="Aptos Narrow" w:hAnsi="Aptos Narrow"/>
        </w:rPr>
      </w:pPr>
    </w:p>
    <w:p w14:paraId="7076599F" w14:textId="2958E5FA" w:rsidR="0032081D" w:rsidRPr="0032081D" w:rsidRDefault="0032081D" w:rsidP="0032081D">
      <w:pPr>
        <w:spacing w:after="0" w:line="240" w:lineRule="auto"/>
      </w:pPr>
      <w:r w:rsidRPr="007E0731">
        <w:rPr>
          <w:u w:val="single"/>
        </w:rPr>
        <w:t>Date</w:t>
      </w:r>
      <w:r w:rsidRPr="0032081D">
        <w:tab/>
      </w:r>
      <w:r w:rsidRPr="0032081D">
        <w:tab/>
      </w:r>
      <w:r w:rsidRPr="0032081D">
        <w:tab/>
      </w:r>
      <w:r w:rsidR="00B525E7">
        <w:tab/>
      </w:r>
      <w:r w:rsidRPr="007E0731">
        <w:rPr>
          <w:u w:val="single"/>
        </w:rPr>
        <w:t>Time</w:t>
      </w:r>
      <w:r w:rsidRPr="0032081D">
        <w:tab/>
      </w:r>
      <w:r w:rsidRPr="0032081D">
        <w:tab/>
      </w:r>
      <w:r w:rsidRPr="007E0731">
        <w:rPr>
          <w:u w:val="single"/>
        </w:rPr>
        <w:t>Location</w:t>
      </w:r>
    </w:p>
    <w:p w14:paraId="07590A79" w14:textId="527B663C" w:rsidR="0032081D" w:rsidRPr="0032081D" w:rsidRDefault="0032081D" w:rsidP="0032081D">
      <w:pPr>
        <w:spacing w:after="0" w:line="240" w:lineRule="auto"/>
      </w:pPr>
      <w:r w:rsidRPr="0032081D">
        <w:t>June 24, 2025</w:t>
      </w:r>
      <w:r w:rsidRPr="0032081D">
        <w:tab/>
      </w:r>
      <w:r w:rsidRPr="0032081D">
        <w:tab/>
      </w:r>
      <w:r w:rsidR="00B525E7">
        <w:tab/>
      </w:r>
      <w:r w:rsidRPr="0032081D">
        <w:t>6PM</w:t>
      </w:r>
      <w:r w:rsidRPr="0032081D">
        <w:tab/>
      </w:r>
      <w:r w:rsidRPr="0032081D">
        <w:tab/>
        <w:t>Nashville American Legion, Post 110</w:t>
      </w:r>
    </w:p>
    <w:p w14:paraId="7DF37209" w14:textId="630DF166" w:rsidR="0032081D" w:rsidRPr="0032081D" w:rsidRDefault="0032081D" w:rsidP="0032081D">
      <w:pPr>
        <w:spacing w:after="0" w:line="240" w:lineRule="auto"/>
      </w:pPr>
      <w:r w:rsidRPr="0032081D">
        <w:t>July 23, 2025</w:t>
      </w:r>
      <w:r w:rsidRPr="0032081D">
        <w:tab/>
      </w:r>
      <w:r w:rsidRPr="0032081D">
        <w:tab/>
      </w:r>
      <w:r w:rsidR="00B525E7">
        <w:tab/>
      </w:r>
      <w:r w:rsidRPr="0032081D">
        <w:t>6PM</w:t>
      </w:r>
      <w:r w:rsidRPr="0032081D">
        <w:tab/>
      </w:r>
      <w:r w:rsidRPr="0032081D">
        <w:tab/>
        <w:t>Nashville American Legion, Post 110</w:t>
      </w:r>
    </w:p>
    <w:p w14:paraId="7F6AB84E" w14:textId="77777777" w:rsidR="0032081D" w:rsidRPr="0032081D" w:rsidRDefault="0032081D" w:rsidP="0032081D">
      <w:pPr>
        <w:spacing w:after="0" w:line="240" w:lineRule="auto"/>
      </w:pPr>
      <w:r w:rsidRPr="0032081D">
        <w:t>August 27, 2025</w:t>
      </w:r>
      <w:r w:rsidRPr="0032081D">
        <w:tab/>
      </w:r>
      <w:r w:rsidRPr="0032081D">
        <w:tab/>
        <w:t>7PM</w:t>
      </w:r>
      <w:r w:rsidRPr="0032081D">
        <w:tab/>
      </w:r>
      <w:r w:rsidRPr="0032081D">
        <w:tab/>
        <w:t>Nashville American Legion, Post 110</w:t>
      </w:r>
    </w:p>
    <w:p w14:paraId="3C2D7E0D" w14:textId="704438F9" w:rsidR="0032081D" w:rsidRPr="0032081D" w:rsidRDefault="0032081D" w:rsidP="0032081D">
      <w:pPr>
        <w:spacing w:after="0" w:line="240" w:lineRule="auto"/>
      </w:pPr>
      <w:r w:rsidRPr="0032081D">
        <w:t>September 24, 2025</w:t>
      </w:r>
      <w:r w:rsidRPr="0032081D">
        <w:tab/>
      </w:r>
      <w:r>
        <w:tab/>
      </w:r>
      <w:r w:rsidRPr="0032081D">
        <w:t>7PM</w:t>
      </w:r>
      <w:r w:rsidRPr="0032081D">
        <w:tab/>
      </w:r>
      <w:r w:rsidRPr="0032081D">
        <w:tab/>
        <w:t>Nashville American Legion, Post 110</w:t>
      </w:r>
    </w:p>
    <w:p w14:paraId="384979FC" w14:textId="044A9E53" w:rsidR="0032081D" w:rsidRPr="0032081D" w:rsidRDefault="0032081D" w:rsidP="0032081D">
      <w:pPr>
        <w:spacing w:after="0" w:line="240" w:lineRule="auto"/>
      </w:pPr>
      <w:r w:rsidRPr="0032081D">
        <w:t>October 22, 2025</w:t>
      </w:r>
      <w:r w:rsidRPr="0032081D">
        <w:tab/>
      </w:r>
      <w:r>
        <w:tab/>
      </w:r>
      <w:r w:rsidRPr="0032081D">
        <w:t>7PM</w:t>
      </w:r>
      <w:r w:rsidRPr="0032081D">
        <w:tab/>
      </w:r>
      <w:r w:rsidRPr="0032081D">
        <w:tab/>
        <w:t>Nashville American Legion, Post 110</w:t>
      </w:r>
      <w:r w:rsidRPr="0032081D">
        <w:tab/>
      </w:r>
    </w:p>
    <w:p w14:paraId="75D99A66" w14:textId="3DA87EFD" w:rsidR="0032081D" w:rsidRPr="0032081D" w:rsidRDefault="0032081D" w:rsidP="0032081D">
      <w:pPr>
        <w:spacing w:after="0" w:line="240" w:lineRule="auto"/>
      </w:pPr>
      <w:r w:rsidRPr="0032081D">
        <w:t>November 18, 2025</w:t>
      </w:r>
      <w:r w:rsidRPr="0032081D">
        <w:tab/>
      </w:r>
      <w:r>
        <w:tab/>
      </w:r>
      <w:r w:rsidRPr="0032081D">
        <w:t>7PM</w:t>
      </w:r>
      <w:r w:rsidRPr="0032081D">
        <w:tab/>
      </w:r>
      <w:r w:rsidRPr="0032081D">
        <w:tab/>
        <w:t>Nashville American Legion, Post 110</w:t>
      </w:r>
    </w:p>
    <w:p w14:paraId="0A5B0DE8" w14:textId="44AA8789" w:rsidR="006D6A9E" w:rsidRDefault="00F1629A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</w:t>
      </w:r>
      <w:r w:rsidR="006B3A7B">
        <w:rPr>
          <w:rFonts w:ascii="Aptos Narrow" w:hAnsi="Aptos Narrow"/>
        </w:rPr>
        <w:t xml:space="preserve">  </w:t>
      </w:r>
      <w:r w:rsidR="00E964C6">
        <w:rPr>
          <w:rFonts w:ascii="Aptos Narrow" w:hAnsi="Aptos Narrow"/>
        </w:rPr>
        <w:t xml:space="preserve">  </w:t>
      </w:r>
    </w:p>
    <w:p w14:paraId="605D8894" w14:textId="1615D83C" w:rsidR="0024479D" w:rsidRDefault="0024479D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Two priorities for the next meeting is</w:t>
      </w:r>
      <w:r w:rsidR="00D42658">
        <w:rPr>
          <w:rFonts w:ascii="Aptos Narrow" w:hAnsi="Aptos Narrow"/>
        </w:rPr>
        <w:t>:</w:t>
      </w:r>
    </w:p>
    <w:p w14:paraId="498F9798" w14:textId="48A75E13" w:rsidR="00D42658" w:rsidRDefault="00D42658" w:rsidP="00D42658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Prepare budget request and adopt at next meeting.</w:t>
      </w:r>
    </w:p>
    <w:p w14:paraId="02C71ACF" w14:textId="0AAFC982" w:rsidR="00D42658" w:rsidRDefault="00347C55" w:rsidP="00D42658">
      <w:pPr>
        <w:pStyle w:val="ListParagraph"/>
        <w:numPr>
          <w:ilvl w:val="0"/>
          <w:numId w:val="1"/>
        </w:num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Approve a position description and publish the announcement</w:t>
      </w:r>
      <w:r w:rsidR="0086351B">
        <w:rPr>
          <w:rFonts w:ascii="Aptos Narrow" w:hAnsi="Aptos Narrow"/>
        </w:rPr>
        <w:t xml:space="preserve"> with an apply</w:t>
      </w:r>
      <w:r w:rsidR="007B1EDD">
        <w:rPr>
          <w:rFonts w:ascii="Aptos Narrow" w:hAnsi="Aptos Narrow"/>
        </w:rPr>
        <w:t>-</w:t>
      </w:r>
      <w:r w:rsidR="0086351B">
        <w:rPr>
          <w:rFonts w:ascii="Aptos Narrow" w:hAnsi="Aptos Narrow"/>
        </w:rPr>
        <w:t>by date</w:t>
      </w:r>
      <w:r w:rsidR="001C0A27">
        <w:rPr>
          <w:rFonts w:ascii="Aptos Narrow" w:hAnsi="Aptos Narrow"/>
        </w:rPr>
        <w:t xml:space="preserve"> an</w:t>
      </w:r>
      <w:r w:rsidR="00875732">
        <w:rPr>
          <w:rFonts w:ascii="Aptos Narrow" w:hAnsi="Aptos Narrow"/>
        </w:rPr>
        <w:t xml:space="preserve">d </w:t>
      </w:r>
      <w:r w:rsidR="001C0A27">
        <w:rPr>
          <w:rFonts w:ascii="Aptos Narrow" w:hAnsi="Aptos Narrow"/>
        </w:rPr>
        <w:t>determine when interviews will be held</w:t>
      </w:r>
      <w:r>
        <w:rPr>
          <w:rFonts w:ascii="Aptos Narrow" w:hAnsi="Aptos Narrow"/>
        </w:rPr>
        <w:t>.</w:t>
      </w:r>
    </w:p>
    <w:p w14:paraId="191F471B" w14:textId="77777777" w:rsidR="00875732" w:rsidRDefault="00875732" w:rsidP="00875732">
      <w:pPr>
        <w:spacing w:after="0" w:line="240" w:lineRule="auto"/>
        <w:rPr>
          <w:rFonts w:ascii="Aptos Narrow" w:hAnsi="Aptos Narrow"/>
        </w:rPr>
      </w:pPr>
    </w:p>
    <w:p w14:paraId="7DAB356B" w14:textId="5BE4DF87" w:rsidR="00875732" w:rsidRPr="00875732" w:rsidRDefault="00875732" w:rsidP="00875732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Human Resources Committee </w:t>
      </w:r>
      <w:r w:rsidR="007C7B21">
        <w:rPr>
          <w:rFonts w:ascii="Aptos Narrow" w:hAnsi="Aptos Narrow"/>
        </w:rPr>
        <w:t>(</w:t>
      </w:r>
      <w:r w:rsidR="0049196A">
        <w:rPr>
          <w:rFonts w:ascii="Aptos Narrow" w:hAnsi="Aptos Narrow"/>
        </w:rPr>
        <w:t xml:space="preserve">Lance Carr, Steve </w:t>
      </w:r>
      <w:r w:rsidR="007C7B21">
        <w:rPr>
          <w:rFonts w:ascii="Aptos Narrow" w:hAnsi="Aptos Narrow"/>
        </w:rPr>
        <w:t xml:space="preserve">Elliott, </w:t>
      </w:r>
      <w:r w:rsidR="0049196A">
        <w:rPr>
          <w:rFonts w:ascii="Aptos Narrow" w:hAnsi="Aptos Narrow"/>
        </w:rPr>
        <w:t>and Vanessa McCollum</w:t>
      </w:r>
      <w:r w:rsidR="007C7B21">
        <w:rPr>
          <w:rFonts w:ascii="Aptos Narrow" w:hAnsi="Aptos Narrow"/>
        </w:rPr>
        <w:t xml:space="preserve">) will </w:t>
      </w:r>
      <w:r w:rsidR="00F74B35">
        <w:rPr>
          <w:rFonts w:ascii="Aptos Narrow" w:hAnsi="Aptos Narrow"/>
        </w:rPr>
        <w:t xml:space="preserve">conduct interviews for the </w:t>
      </w:r>
      <w:r w:rsidR="00A55F85">
        <w:rPr>
          <w:rFonts w:ascii="Aptos Narrow" w:hAnsi="Aptos Narrow"/>
        </w:rPr>
        <w:t>Superintendent vacancy.</w:t>
      </w:r>
    </w:p>
    <w:p w14:paraId="5A7CEAEF" w14:textId="77777777" w:rsidR="0024479D" w:rsidRDefault="0024479D" w:rsidP="00950D13">
      <w:pPr>
        <w:spacing w:after="0" w:line="240" w:lineRule="auto"/>
        <w:rPr>
          <w:rFonts w:ascii="Aptos Narrow" w:hAnsi="Aptos Narrow"/>
        </w:rPr>
      </w:pPr>
    </w:p>
    <w:p w14:paraId="1E388EEC" w14:textId="4F575336" w:rsidR="00724143" w:rsidRDefault="006C4C03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During the March 26, 2025 meeting, the comm</w:t>
      </w:r>
      <w:r w:rsidR="00A34310">
        <w:rPr>
          <w:rFonts w:ascii="Aptos Narrow" w:hAnsi="Aptos Narrow"/>
        </w:rPr>
        <w:t xml:space="preserve">ission </w:t>
      </w:r>
      <w:r w:rsidR="004A61DA">
        <w:rPr>
          <w:rFonts w:ascii="Aptos Narrow" w:hAnsi="Aptos Narrow"/>
        </w:rPr>
        <w:t xml:space="preserve">voted and </w:t>
      </w:r>
      <w:r w:rsidR="00A34310">
        <w:rPr>
          <w:rFonts w:ascii="Aptos Narrow" w:hAnsi="Aptos Narrow"/>
        </w:rPr>
        <w:t>approved the following committees and are provided here for convenience:</w:t>
      </w:r>
    </w:p>
    <w:p w14:paraId="771A4E93" w14:textId="72573132" w:rsidR="00A34310" w:rsidRDefault="00A34310" w:rsidP="004A61DA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Human Resources – Lance Carr, Steve Elliott, Vanessa McCollum</w:t>
      </w:r>
    </w:p>
    <w:p w14:paraId="319DFE6A" w14:textId="743E4FA6" w:rsidR="00A34310" w:rsidRDefault="00A34310" w:rsidP="004A61DA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Statistics – Ken Storck</w:t>
      </w:r>
    </w:p>
    <w:p w14:paraId="4AA45387" w14:textId="158095A4" w:rsidR="00A34310" w:rsidRDefault="00A34310" w:rsidP="004A61DA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 xml:space="preserve">Organizational Structure </w:t>
      </w:r>
      <w:r w:rsidR="007763C5">
        <w:rPr>
          <w:rFonts w:ascii="Aptos Narrow" w:hAnsi="Aptos Narrow"/>
        </w:rPr>
        <w:t>–</w:t>
      </w:r>
      <w:r>
        <w:rPr>
          <w:rFonts w:ascii="Aptos Narrow" w:hAnsi="Aptos Narrow"/>
        </w:rPr>
        <w:t xml:space="preserve"> </w:t>
      </w:r>
      <w:r w:rsidR="007763C5">
        <w:rPr>
          <w:rFonts w:ascii="Aptos Narrow" w:hAnsi="Aptos Narrow"/>
        </w:rPr>
        <w:t>Buck Simmons</w:t>
      </w:r>
    </w:p>
    <w:p w14:paraId="7F248432" w14:textId="284FFB50" w:rsidR="007763C5" w:rsidRDefault="007763C5" w:rsidP="004A61DA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Budget – Larry Harrison, Kevin Pierce</w:t>
      </w:r>
    </w:p>
    <w:p w14:paraId="15D2FD1E" w14:textId="6FD78B0E" w:rsidR="007763C5" w:rsidRDefault="007763C5" w:rsidP="004A61DA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Tech</w:t>
      </w:r>
      <w:r w:rsidR="004A61DA">
        <w:rPr>
          <w:rFonts w:ascii="Aptos Narrow" w:hAnsi="Aptos Narrow"/>
        </w:rPr>
        <w:t>nology – Kevin Pierce</w:t>
      </w:r>
    </w:p>
    <w:p w14:paraId="544935A0" w14:textId="77777777" w:rsidR="00CB37DD" w:rsidRDefault="00CB37DD" w:rsidP="00CB37DD">
      <w:pPr>
        <w:spacing w:after="0" w:line="240" w:lineRule="auto"/>
        <w:rPr>
          <w:rFonts w:ascii="Aptos Narrow" w:hAnsi="Aptos Narrow"/>
        </w:rPr>
      </w:pPr>
    </w:p>
    <w:p w14:paraId="1BCE3B18" w14:textId="2008337C" w:rsidR="006D43D3" w:rsidRDefault="000563D3" w:rsidP="00CB37D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Jim Page offered St. Clair</w:t>
      </w:r>
      <w:r w:rsidR="00393E6B">
        <w:rPr>
          <w:rFonts w:ascii="Aptos Narrow" w:hAnsi="Aptos Narrow"/>
        </w:rPr>
        <w:t xml:space="preserve"> County VAC’s attorney if we have </w:t>
      </w:r>
      <w:r w:rsidR="00CF6522">
        <w:rPr>
          <w:rFonts w:ascii="Aptos Narrow" w:hAnsi="Aptos Narrow"/>
        </w:rPr>
        <w:t xml:space="preserve">questions before we </w:t>
      </w:r>
      <w:r w:rsidR="001F7365">
        <w:rPr>
          <w:rFonts w:ascii="Aptos Narrow" w:hAnsi="Aptos Narrow"/>
        </w:rPr>
        <w:t xml:space="preserve">can retain an </w:t>
      </w:r>
      <w:r w:rsidR="00CB4052">
        <w:rPr>
          <w:rFonts w:ascii="Aptos Narrow" w:hAnsi="Aptos Narrow"/>
        </w:rPr>
        <w:t>attorney, The</w:t>
      </w:r>
      <w:r w:rsidR="001F7365">
        <w:rPr>
          <w:rFonts w:ascii="Aptos Narrow" w:hAnsi="Aptos Narrow"/>
        </w:rPr>
        <w:t xml:space="preserve"> attorney is Doug Stewart.</w:t>
      </w:r>
    </w:p>
    <w:p w14:paraId="5651AE47" w14:textId="77777777" w:rsidR="004A61DA" w:rsidRDefault="004A61DA" w:rsidP="00950D13">
      <w:pPr>
        <w:spacing w:after="0" w:line="240" w:lineRule="auto"/>
        <w:rPr>
          <w:rFonts w:ascii="Aptos Narrow" w:hAnsi="Aptos Narrow"/>
        </w:rPr>
      </w:pPr>
    </w:p>
    <w:p w14:paraId="309D6561" w14:textId="7F4D7B37" w:rsidR="004C5E92" w:rsidRDefault="00A9001A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meeting was adjourned </w:t>
      </w:r>
      <w:r w:rsidR="004428E9">
        <w:rPr>
          <w:rFonts w:ascii="Aptos Narrow" w:hAnsi="Aptos Narrow"/>
        </w:rPr>
        <w:t>by the Chairman at 7:45PM</w:t>
      </w:r>
      <w:r w:rsidR="009B78C4">
        <w:rPr>
          <w:rFonts w:ascii="Aptos Narrow" w:hAnsi="Aptos Narrow"/>
        </w:rPr>
        <w:t>.</w:t>
      </w:r>
    </w:p>
    <w:p w14:paraId="3A9D3316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41DDCE58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78961800" w14:textId="6A436189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     //signed</w:t>
      </w:r>
      <w:r w:rsidR="00340115">
        <w:rPr>
          <w:rFonts w:ascii="Aptos Narrow" w:hAnsi="Aptos Narrow"/>
        </w:rPr>
        <w:t xml:space="preserve">//          </w:t>
      </w:r>
    </w:p>
    <w:p w14:paraId="427B3358" w14:textId="76FC7613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Vanessa McCollum</w:t>
      </w:r>
    </w:p>
    <w:p w14:paraId="235F588F" w14:textId="3757D27F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VACWC Secretary/Treasurer</w:t>
      </w:r>
    </w:p>
    <w:p w14:paraId="0BD5A4F4" w14:textId="77777777" w:rsidR="00950D13" w:rsidRDefault="00950D13" w:rsidP="00950D13">
      <w:pPr>
        <w:spacing w:after="0" w:line="240" w:lineRule="auto"/>
        <w:rPr>
          <w:rFonts w:ascii="Aptos Narrow" w:hAnsi="Aptos Narrow"/>
        </w:rPr>
      </w:pPr>
    </w:p>
    <w:p w14:paraId="403793D7" w14:textId="77777777" w:rsidR="00CD17E8" w:rsidRPr="00CD17E8" w:rsidRDefault="00CD17E8" w:rsidP="00CD17E8">
      <w:pPr>
        <w:spacing w:after="0" w:line="240" w:lineRule="auto"/>
        <w:rPr>
          <w:rFonts w:ascii="Aptos Narrow" w:hAnsi="Aptos Narrow"/>
        </w:rPr>
      </w:pPr>
    </w:p>
    <w:sectPr w:rsidR="00CD17E8" w:rsidRPr="00CD1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CC4"/>
    <w:multiLevelType w:val="hybridMultilevel"/>
    <w:tmpl w:val="7268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F"/>
    <w:rsid w:val="0000413E"/>
    <w:rsid w:val="00014A60"/>
    <w:rsid w:val="000349F8"/>
    <w:rsid w:val="000563D3"/>
    <w:rsid w:val="000629D2"/>
    <w:rsid w:val="00077418"/>
    <w:rsid w:val="000963F1"/>
    <w:rsid w:val="000A1F11"/>
    <w:rsid w:val="000A3210"/>
    <w:rsid w:val="000A615C"/>
    <w:rsid w:val="000A7624"/>
    <w:rsid w:val="000C35EC"/>
    <w:rsid w:val="000D77EF"/>
    <w:rsid w:val="000E2038"/>
    <w:rsid w:val="000E52A2"/>
    <w:rsid w:val="000F258D"/>
    <w:rsid w:val="000F443C"/>
    <w:rsid w:val="001008D5"/>
    <w:rsid w:val="00107E32"/>
    <w:rsid w:val="00112075"/>
    <w:rsid w:val="00112D22"/>
    <w:rsid w:val="00120EFE"/>
    <w:rsid w:val="001268D3"/>
    <w:rsid w:val="001300DE"/>
    <w:rsid w:val="001416C9"/>
    <w:rsid w:val="001625B6"/>
    <w:rsid w:val="00166111"/>
    <w:rsid w:val="00174D9A"/>
    <w:rsid w:val="001864BC"/>
    <w:rsid w:val="001C0A27"/>
    <w:rsid w:val="001C5D94"/>
    <w:rsid w:val="001D2BBB"/>
    <w:rsid w:val="001E3DB1"/>
    <w:rsid w:val="001E4435"/>
    <w:rsid w:val="001F5755"/>
    <w:rsid w:val="001F7365"/>
    <w:rsid w:val="00207C7E"/>
    <w:rsid w:val="002104BD"/>
    <w:rsid w:val="002245F2"/>
    <w:rsid w:val="00233356"/>
    <w:rsid w:val="0024479D"/>
    <w:rsid w:val="0024509F"/>
    <w:rsid w:val="00256C89"/>
    <w:rsid w:val="00277D1D"/>
    <w:rsid w:val="00281876"/>
    <w:rsid w:val="002861B8"/>
    <w:rsid w:val="00287093"/>
    <w:rsid w:val="002879B8"/>
    <w:rsid w:val="0029096D"/>
    <w:rsid w:val="002A14DD"/>
    <w:rsid w:val="002C0A56"/>
    <w:rsid w:val="002E4A96"/>
    <w:rsid w:val="002F5E81"/>
    <w:rsid w:val="002F6100"/>
    <w:rsid w:val="00300627"/>
    <w:rsid w:val="00300DDF"/>
    <w:rsid w:val="00301516"/>
    <w:rsid w:val="00303570"/>
    <w:rsid w:val="0032081D"/>
    <w:rsid w:val="003235F1"/>
    <w:rsid w:val="00324025"/>
    <w:rsid w:val="00340115"/>
    <w:rsid w:val="0034262A"/>
    <w:rsid w:val="00343895"/>
    <w:rsid w:val="00346F1B"/>
    <w:rsid w:val="00347C55"/>
    <w:rsid w:val="00350DF0"/>
    <w:rsid w:val="00351D8C"/>
    <w:rsid w:val="0035791D"/>
    <w:rsid w:val="00362AF1"/>
    <w:rsid w:val="00363A6E"/>
    <w:rsid w:val="003758B2"/>
    <w:rsid w:val="003830F8"/>
    <w:rsid w:val="0038703A"/>
    <w:rsid w:val="00393E6B"/>
    <w:rsid w:val="003952AA"/>
    <w:rsid w:val="003A1F30"/>
    <w:rsid w:val="003B5B59"/>
    <w:rsid w:val="003C0BEF"/>
    <w:rsid w:val="003C5844"/>
    <w:rsid w:val="003C7E0A"/>
    <w:rsid w:val="003D733A"/>
    <w:rsid w:val="00413E98"/>
    <w:rsid w:val="004238F5"/>
    <w:rsid w:val="00437B61"/>
    <w:rsid w:val="004428E9"/>
    <w:rsid w:val="00446CF8"/>
    <w:rsid w:val="00463D65"/>
    <w:rsid w:val="0047218F"/>
    <w:rsid w:val="00473814"/>
    <w:rsid w:val="00474BF8"/>
    <w:rsid w:val="00475EE3"/>
    <w:rsid w:val="00480F01"/>
    <w:rsid w:val="00483BC0"/>
    <w:rsid w:val="0049196A"/>
    <w:rsid w:val="0049477F"/>
    <w:rsid w:val="004951C0"/>
    <w:rsid w:val="004A0870"/>
    <w:rsid w:val="004A61DA"/>
    <w:rsid w:val="004B2324"/>
    <w:rsid w:val="004C39EB"/>
    <w:rsid w:val="004C5E92"/>
    <w:rsid w:val="004D4FCA"/>
    <w:rsid w:val="004D72CA"/>
    <w:rsid w:val="004E434A"/>
    <w:rsid w:val="004F38D6"/>
    <w:rsid w:val="004F5151"/>
    <w:rsid w:val="00522CEE"/>
    <w:rsid w:val="0052338D"/>
    <w:rsid w:val="00524DCD"/>
    <w:rsid w:val="005316E0"/>
    <w:rsid w:val="005335DD"/>
    <w:rsid w:val="00550C71"/>
    <w:rsid w:val="005644DD"/>
    <w:rsid w:val="00570DC8"/>
    <w:rsid w:val="00574588"/>
    <w:rsid w:val="00581804"/>
    <w:rsid w:val="0059132C"/>
    <w:rsid w:val="0059734D"/>
    <w:rsid w:val="005A31B1"/>
    <w:rsid w:val="005B2337"/>
    <w:rsid w:val="005C11ED"/>
    <w:rsid w:val="005C5904"/>
    <w:rsid w:val="005D34EB"/>
    <w:rsid w:val="005D4468"/>
    <w:rsid w:val="005D55B1"/>
    <w:rsid w:val="005E4965"/>
    <w:rsid w:val="005F7B26"/>
    <w:rsid w:val="00615825"/>
    <w:rsid w:val="00630813"/>
    <w:rsid w:val="00642183"/>
    <w:rsid w:val="00666D6A"/>
    <w:rsid w:val="00675182"/>
    <w:rsid w:val="00684B17"/>
    <w:rsid w:val="00690C03"/>
    <w:rsid w:val="006A1C14"/>
    <w:rsid w:val="006B3A7B"/>
    <w:rsid w:val="006B7100"/>
    <w:rsid w:val="006C2471"/>
    <w:rsid w:val="006C4C03"/>
    <w:rsid w:val="006D43D3"/>
    <w:rsid w:val="006D50B3"/>
    <w:rsid w:val="006D6A9E"/>
    <w:rsid w:val="006E60F6"/>
    <w:rsid w:val="006F373E"/>
    <w:rsid w:val="00700514"/>
    <w:rsid w:val="00704050"/>
    <w:rsid w:val="00724143"/>
    <w:rsid w:val="00730A67"/>
    <w:rsid w:val="00736AD8"/>
    <w:rsid w:val="00750665"/>
    <w:rsid w:val="00760652"/>
    <w:rsid w:val="00766283"/>
    <w:rsid w:val="007760C3"/>
    <w:rsid w:val="007763C5"/>
    <w:rsid w:val="007905CD"/>
    <w:rsid w:val="007A180F"/>
    <w:rsid w:val="007A4F1A"/>
    <w:rsid w:val="007B1EDD"/>
    <w:rsid w:val="007C10FF"/>
    <w:rsid w:val="007C7B21"/>
    <w:rsid w:val="007E0731"/>
    <w:rsid w:val="007E2B9A"/>
    <w:rsid w:val="00806F1F"/>
    <w:rsid w:val="00842AAD"/>
    <w:rsid w:val="008607A0"/>
    <w:rsid w:val="008632AC"/>
    <w:rsid w:val="0086351B"/>
    <w:rsid w:val="00875732"/>
    <w:rsid w:val="00876FA6"/>
    <w:rsid w:val="00881254"/>
    <w:rsid w:val="008C61EB"/>
    <w:rsid w:val="008D7A52"/>
    <w:rsid w:val="008F1345"/>
    <w:rsid w:val="008F4B13"/>
    <w:rsid w:val="009068CB"/>
    <w:rsid w:val="00907F6A"/>
    <w:rsid w:val="00912E49"/>
    <w:rsid w:val="009260E6"/>
    <w:rsid w:val="00936494"/>
    <w:rsid w:val="0094245E"/>
    <w:rsid w:val="009461D0"/>
    <w:rsid w:val="00950D13"/>
    <w:rsid w:val="00974B21"/>
    <w:rsid w:val="00977A0B"/>
    <w:rsid w:val="0098239F"/>
    <w:rsid w:val="00997984"/>
    <w:rsid w:val="009A13D7"/>
    <w:rsid w:val="009A3AD1"/>
    <w:rsid w:val="009A5782"/>
    <w:rsid w:val="009B78C4"/>
    <w:rsid w:val="009C49FD"/>
    <w:rsid w:val="009D720A"/>
    <w:rsid w:val="009E4D84"/>
    <w:rsid w:val="009F0C3D"/>
    <w:rsid w:val="009F10A6"/>
    <w:rsid w:val="009F65FF"/>
    <w:rsid w:val="00A03556"/>
    <w:rsid w:val="00A100A0"/>
    <w:rsid w:val="00A15712"/>
    <w:rsid w:val="00A164D1"/>
    <w:rsid w:val="00A226EC"/>
    <w:rsid w:val="00A34310"/>
    <w:rsid w:val="00A5304D"/>
    <w:rsid w:val="00A55F85"/>
    <w:rsid w:val="00A74D28"/>
    <w:rsid w:val="00A80C45"/>
    <w:rsid w:val="00A9001A"/>
    <w:rsid w:val="00A90046"/>
    <w:rsid w:val="00A94831"/>
    <w:rsid w:val="00AA0E09"/>
    <w:rsid w:val="00AA51AE"/>
    <w:rsid w:val="00AB5342"/>
    <w:rsid w:val="00AC03CA"/>
    <w:rsid w:val="00AC7259"/>
    <w:rsid w:val="00AE66E4"/>
    <w:rsid w:val="00AF346D"/>
    <w:rsid w:val="00AF4107"/>
    <w:rsid w:val="00B01139"/>
    <w:rsid w:val="00B0232E"/>
    <w:rsid w:val="00B04DB2"/>
    <w:rsid w:val="00B1203A"/>
    <w:rsid w:val="00B17D4B"/>
    <w:rsid w:val="00B245F4"/>
    <w:rsid w:val="00B46D4E"/>
    <w:rsid w:val="00B47B29"/>
    <w:rsid w:val="00B525E7"/>
    <w:rsid w:val="00B565B7"/>
    <w:rsid w:val="00B63B97"/>
    <w:rsid w:val="00B836AB"/>
    <w:rsid w:val="00B927E7"/>
    <w:rsid w:val="00B96699"/>
    <w:rsid w:val="00BA0447"/>
    <w:rsid w:val="00BA1114"/>
    <w:rsid w:val="00BB3DCE"/>
    <w:rsid w:val="00BC0C80"/>
    <w:rsid w:val="00BC3A3E"/>
    <w:rsid w:val="00BD7D78"/>
    <w:rsid w:val="00BE60C4"/>
    <w:rsid w:val="00BE74EA"/>
    <w:rsid w:val="00BF3C00"/>
    <w:rsid w:val="00C06316"/>
    <w:rsid w:val="00C154AE"/>
    <w:rsid w:val="00C21218"/>
    <w:rsid w:val="00C3252D"/>
    <w:rsid w:val="00C33706"/>
    <w:rsid w:val="00C35599"/>
    <w:rsid w:val="00C37F64"/>
    <w:rsid w:val="00C540F9"/>
    <w:rsid w:val="00C5731B"/>
    <w:rsid w:val="00C610B6"/>
    <w:rsid w:val="00C62A21"/>
    <w:rsid w:val="00C65CD5"/>
    <w:rsid w:val="00C6699C"/>
    <w:rsid w:val="00C721B5"/>
    <w:rsid w:val="00C954D9"/>
    <w:rsid w:val="00CA2638"/>
    <w:rsid w:val="00CB37DD"/>
    <w:rsid w:val="00CB4052"/>
    <w:rsid w:val="00CD17E8"/>
    <w:rsid w:val="00CD77E4"/>
    <w:rsid w:val="00CE06A2"/>
    <w:rsid w:val="00CE39DE"/>
    <w:rsid w:val="00CF3BD8"/>
    <w:rsid w:val="00CF6522"/>
    <w:rsid w:val="00D0059B"/>
    <w:rsid w:val="00D0798F"/>
    <w:rsid w:val="00D11525"/>
    <w:rsid w:val="00D27980"/>
    <w:rsid w:val="00D31507"/>
    <w:rsid w:val="00D42658"/>
    <w:rsid w:val="00D5441E"/>
    <w:rsid w:val="00D6267D"/>
    <w:rsid w:val="00D7127D"/>
    <w:rsid w:val="00D8062B"/>
    <w:rsid w:val="00D814D7"/>
    <w:rsid w:val="00D8197E"/>
    <w:rsid w:val="00D84216"/>
    <w:rsid w:val="00D93A15"/>
    <w:rsid w:val="00DA3FC6"/>
    <w:rsid w:val="00DA63A6"/>
    <w:rsid w:val="00DB493F"/>
    <w:rsid w:val="00DC0BB2"/>
    <w:rsid w:val="00DC3A1B"/>
    <w:rsid w:val="00DC5EEF"/>
    <w:rsid w:val="00DD3C31"/>
    <w:rsid w:val="00DD4E8C"/>
    <w:rsid w:val="00DE5221"/>
    <w:rsid w:val="00DE6E31"/>
    <w:rsid w:val="00DF780A"/>
    <w:rsid w:val="00E10734"/>
    <w:rsid w:val="00E11AAB"/>
    <w:rsid w:val="00E27305"/>
    <w:rsid w:val="00E30655"/>
    <w:rsid w:val="00E4550F"/>
    <w:rsid w:val="00E45B19"/>
    <w:rsid w:val="00E508B0"/>
    <w:rsid w:val="00E65AC5"/>
    <w:rsid w:val="00E72B2F"/>
    <w:rsid w:val="00E77F89"/>
    <w:rsid w:val="00E87AF4"/>
    <w:rsid w:val="00E93550"/>
    <w:rsid w:val="00E964C6"/>
    <w:rsid w:val="00EA49C9"/>
    <w:rsid w:val="00EC0996"/>
    <w:rsid w:val="00EC6711"/>
    <w:rsid w:val="00EE695B"/>
    <w:rsid w:val="00EE71DB"/>
    <w:rsid w:val="00F04021"/>
    <w:rsid w:val="00F06E62"/>
    <w:rsid w:val="00F15CD9"/>
    <w:rsid w:val="00F1629A"/>
    <w:rsid w:val="00F206EC"/>
    <w:rsid w:val="00F2657D"/>
    <w:rsid w:val="00F31194"/>
    <w:rsid w:val="00F36D76"/>
    <w:rsid w:val="00F41ACE"/>
    <w:rsid w:val="00F467DE"/>
    <w:rsid w:val="00F4716E"/>
    <w:rsid w:val="00F50F30"/>
    <w:rsid w:val="00F562EF"/>
    <w:rsid w:val="00F608F4"/>
    <w:rsid w:val="00F74B35"/>
    <w:rsid w:val="00F7607E"/>
    <w:rsid w:val="00FA302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329F"/>
  <w15:chartTrackingRefBased/>
  <w15:docId w15:val="{7AA29702-F873-46F2-8D81-5D5F66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McCollum</dc:creator>
  <cp:keywords/>
  <dc:description/>
  <cp:lastModifiedBy>Vanessa McCollum</cp:lastModifiedBy>
  <cp:revision>305</cp:revision>
  <dcterms:created xsi:type="dcterms:W3CDTF">2025-06-21T20:17:00Z</dcterms:created>
  <dcterms:modified xsi:type="dcterms:W3CDTF">2025-06-22T20:20:00Z</dcterms:modified>
</cp:coreProperties>
</file>